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03047">
      <w:pPr>
        <w:rPr>
          <w:rFonts w:ascii="黑体" w:hAnsi="黑体" w:eastAsia="黑体"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6"/>
        </w:rPr>
        <w:t>附件3.</w:t>
      </w:r>
    </w:p>
    <w:p w14:paraId="689CDEAE">
      <w:pPr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市、县区公告查询网址、</w:t>
      </w:r>
      <w:r>
        <w:rPr>
          <w:rFonts w:hint="eastAsia" w:ascii="方正小标宋简体" w:hAnsi="仿宋" w:eastAsia="方正小标宋简体"/>
          <w:sz w:val="44"/>
          <w:szCs w:val="44"/>
        </w:rPr>
        <w:t>教育部门和纪检监察部门联系电话</w:t>
      </w:r>
    </w:p>
    <w:tbl>
      <w:tblPr>
        <w:tblStyle w:val="5"/>
        <w:tblW w:w="1572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1"/>
        <w:gridCol w:w="7165"/>
        <w:gridCol w:w="2521"/>
        <w:gridCol w:w="3104"/>
      </w:tblGrid>
      <w:tr w14:paraId="1DD0CC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2931" w:type="dxa"/>
            <w:vAlign w:val="center"/>
          </w:tcPr>
          <w:p w14:paraId="6A52A4BE">
            <w:pPr>
              <w:spacing w:line="5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市、县（区）名称</w:t>
            </w:r>
          </w:p>
        </w:tc>
        <w:tc>
          <w:tcPr>
            <w:tcW w:w="7165" w:type="dxa"/>
            <w:vAlign w:val="center"/>
          </w:tcPr>
          <w:p w14:paraId="04981781">
            <w:pPr>
              <w:spacing w:line="5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公告查询网址</w:t>
            </w:r>
          </w:p>
        </w:tc>
        <w:tc>
          <w:tcPr>
            <w:tcW w:w="2521" w:type="dxa"/>
            <w:vAlign w:val="center"/>
          </w:tcPr>
          <w:p w14:paraId="032E3405">
            <w:pPr>
              <w:spacing w:line="5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教育部门咨询电话</w:t>
            </w:r>
          </w:p>
        </w:tc>
        <w:tc>
          <w:tcPr>
            <w:tcW w:w="3104" w:type="dxa"/>
            <w:vAlign w:val="center"/>
          </w:tcPr>
          <w:p w14:paraId="523E92BB">
            <w:pPr>
              <w:spacing w:line="5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纪检监察部门举报电话</w:t>
            </w:r>
          </w:p>
        </w:tc>
      </w:tr>
      <w:tr w14:paraId="5FDE8F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931" w:type="dxa"/>
            <w:vAlign w:val="center"/>
          </w:tcPr>
          <w:p w14:paraId="15245AEA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芜湖市镜湖区</w:t>
            </w:r>
          </w:p>
        </w:tc>
        <w:tc>
          <w:tcPr>
            <w:tcW w:w="7165" w:type="dxa"/>
            <w:vAlign w:val="center"/>
          </w:tcPr>
          <w:p w14:paraId="30604146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http://www.whjhq.gov.cn/xwdt/gggs/index.html</w:t>
            </w:r>
          </w:p>
        </w:tc>
        <w:tc>
          <w:tcPr>
            <w:tcW w:w="2521" w:type="dxa"/>
            <w:vAlign w:val="center"/>
          </w:tcPr>
          <w:p w14:paraId="01F6094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0553-3902611</w:t>
            </w:r>
          </w:p>
        </w:tc>
        <w:tc>
          <w:tcPr>
            <w:tcW w:w="3104" w:type="dxa"/>
            <w:vAlign w:val="center"/>
          </w:tcPr>
          <w:p w14:paraId="5E2159E4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0553-12388</w:t>
            </w:r>
          </w:p>
        </w:tc>
      </w:tr>
      <w:tr w14:paraId="5B7AC2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931" w:type="dxa"/>
            <w:vAlign w:val="center"/>
          </w:tcPr>
          <w:p w14:paraId="616A0513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芜湖市弋江区</w:t>
            </w:r>
          </w:p>
        </w:tc>
        <w:tc>
          <w:tcPr>
            <w:tcW w:w="7165" w:type="dxa"/>
            <w:vAlign w:val="center"/>
          </w:tcPr>
          <w:p w14:paraId="1DA5DFA3">
            <w:pPr>
              <w:spacing w:line="54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https://www.yjq.gov.cn/zxxx/gsgg/index.html</w:t>
            </w:r>
          </w:p>
        </w:tc>
        <w:tc>
          <w:tcPr>
            <w:tcW w:w="2521" w:type="dxa"/>
            <w:vAlign w:val="center"/>
          </w:tcPr>
          <w:p w14:paraId="3A936501">
            <w:pPr>
              <w:spacing w:line="54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8"/>
                <w:szCs w:val="28"/>
              </w:rPr>
              <w:t>0553-4831703</w:t>
            </w:r>
          </w:p>
        </w:tc>
        <w:tc>
          <w:tcPr>
            <w:tcW w:w="3104" w:type="dxa"/>
            <w:vAlign w:val="center"/>
          </w:tcPr>
          <w:p w14:paraId="58A9C8B6">
            <w:pPr>
              <w:spacing w:line="54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8"/>
                <w:szCs w:val="28"/>
              </w:rPr>
              <w:t>0553-12388</w:t>
            </w:r>
          </w:p>
        </w:tc>
      </w:tr>
      <w:tr w14:paraId="1CF2F2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931" w:type="dxa"/>
            <w:vAlign w:val="center"/>
          </w:tcPr>
          <w:p w14:paraId="1C5BF88A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芜湖三山经济开发区</w:t>
            </w:r>
          </w:p>
        </w:tc>
        <w:tc>
          <w:tcPr>
            <w:tcW w:w="7165" w:type="dxa"/>
            <w:vAlign w:val="center"/>
          </w:tcPr>
          <w:p w14:paraId="083FFE71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http://ssjkq.wuhu.gov.cn/</w:t>
            </w:r>
          </w:p>
        </w:tc>
        <w:tc>
          <w:tcPr>
            <w:tcW w:w="2521" w:type="dxa"/>
            <w:vAlign w:val="center"/>
          </w:tcPr>
          <w:p w14:paraId="70CD516A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0553-3918136</w:t>
            </w:r>
          </w:p>
        </w:tc>
        <w:tc>
          <w:tcPr>
            <w:tcW w:w="3104" w:type="dxa"/>
            <w:vAlign w:val="center"/>
          </w:tcPr>
          <w:p w14:paraId="7FBDA5C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0553-3918405</w:t>
            </w:r>
          </w:p>
        </w:tc>
      </w:tr>
      <w:tr w14:paraId="40020B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931" w:type="dxa"/>
            <w:vAlign w:val="center"/>
          </w:tcPr>
          <w:p w14:paraId="03A3D505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芜湖经济技术开发区</w:t>
            </w:r>
          </w:p>
        </w:tc>
        <w:tc>
          <w:tcPr>
            <w:tcW w:w="7165" w:type="dxa"/>
            <w:vAlign w:val="center"/>
          </w:tcPr>
          <w:p w14:paraId="5FB161A5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http://weda.wuhu.gov.cn/zwgk/tzgg/index.html</w:t>
            </w:r>
          </w:p>
        </w:tc>
        <w:tc>
          <w:tcPr>
            <w:tcW w:w="2521" w:type="dxa"/>
            <w:vAlign w:val="center"/>
          </w:tcPr>
          <w:p w14:paraId="0327D3FF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0553-5848905</w:t>
            </w:r>
          </w:p>
        </w:tc>
        <w:tc>
          <w:tcPr>
            <w:tcW w:w="3104" w:type="dxa"/>
            <w:vAlign w:val="center"/>
          </w:tcPr>
          <w:p w14:paraId="756CA26D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0553-5846525</w:t>
            </w:r>
          </w:p>
        </w:tc>
      </w:tr>
      <w:tr w14:paraId="726734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931" w:type="dxa"/>
            <w:vAlign w:val="center"/>
          </w:tcPr>
          <w:p w14:paraId="49C1D641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芜湖市湾</w:t>
            </w:r>
            <w:r>
              <w:rPr>
                <w:rFonts w:hint="eastAsia" w:ascii="仿宋_GB2312" w:hAnsiTheme="minorEastAsia"/>
                <w:sz w:val="28"/>
                <w:szCs w:val="28"/>
              </w:rPr>
              <w:t>沚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区</w:t>
            </w:r>
          </w:p>
        </w:tc>
        <w:tc>
          <w:tcPr>
            <w:tcW w:w="7165" w:type="dxa"/>
            <w:vAlign w:val="center"/>
          </w:tcPr>
          <w:p w14:paraId="30C784E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http://www.wanzhi.gov.cn/</w:t>
            </w:r>
          </w:p>
        </w:tc>
        <w:tc>
          <w:tcPr>
            <w:tcW w:w="2521" w:type="dxa"/>
            <w:vAlign w:val="center"/>
          </w:tcPr>
          <w:p w14:paraId="794764AF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0553-8791006</w:t>
            </w:r>
          </w:p>
        </w:tc>
        <w:tc>
          <w:tcPr>
            <w:tcW w:w="3104" w:type="dxa"/>
            <w:vAlign w:val="center"/>
          </w:tcPr>
          <w:p w14:paraId="1A82793F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0553-8811536</w:t>
            </w:r>
          </w:p>
        </w:tc>
      </w:tr>
      <w:tr w14:paraId="6F49E1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931" w:type="dxa"/>
            <w:vAlign w:val="center"/>
          </w:tcPr>
          <w:p w14:paraId="39778D01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芜湖市南陵县</w:t>
            </w:r>
          </w:p>
        </w:tc>
        <w:tc>
          <w:tcPr>
            <w:tcW w:w="7165" w:type="dxa"/>
            <w:vAlign w:val="center"/>
          </w:tcPr>
          <w:p w14:paraId="5AF428E5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http://www.nlx.gov.cn/</w:t>
            </w:r>
          </w:p>
        </w:tc>
        <w:tc>
          <w:tcPr>
            <w:tcW w:w="2521" w:type="dxa"/>
            <w:vAlign w:val="center"/>
          </w:tcPr>
          <w:p w14:paraId="412ABCD1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0553-6839002</w:t>
            </w:r>
          </w:p>
        </w:tc>
        <w:tc>
          <w:tcPr>
            <w:tcW w:w="3104" w:type="dxa"/>
            <w:vAlign w:val="center"/>
          </w:tcPr>
          <w:p w14:paraId="5B820E02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0553-6839689</w:t>
            </w:r>
          </w:p>
        </w:tc>
      </w:tr>
      <w:tr w14:paraId="3D4279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931" w:type="dxa"/>
            <w:vAlign w:val="center"/>
          </w:tcPr>
          <w:p w14:paraId="068808FE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芜湖市教育局</w:t>
            </w:r>
          </w:p>
        </w:tc>
        <w:tc>
          <w:tcPr>
            <w:tcW w:w="7165" w:type="dxa"/>
            <w:vAlign w:val="center"/>
          </w:tcPr>
          <w:p w14:paraId="0E6902E4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http://jyj.wuhu.gov.cn/xwzx/tzgg/index.html</w:t>
            </w:r>
          </w:p>
        </w:tc>
        <w:tc>
          <w:tcPr>
            <w:tcW w:w="2521" w:type="dxa"/>
            <w:vAlign w:val="center"/>
          </w:tcPr>
          <w:p w14:paraId="7B98032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0553-3860324</w:t>
            </w:r>
          </w:p>
        </w:tc>
        <w:tc>
          <w:tcPr>
            <w:tcW w:w="3104" w:type="dxa"/>
            <w:vAlign w:val="center"/>
          </w:tcPr>
          <w:p w14:paraId="7C64B8DB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8"/>
                <w:szCs w:val="28"/>
              </w:rPr>
              <w:t>0553-3932100</w:t>
            </w:r>
          </w:p>
        </w:tc>
      </w:tr>
    </w:tbl>
    <w:p w14:paraId="07C58865">
      <w:pPr>
        <w:jc w:val="center"/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F7"/>
    <w:rsid w:val="00042B27"/>
    <w:rsid w:val="000549C2"/>
    <w:rsid w:val="00067445"/>
    <w:rsid w:val="000824F3"/>
    <w:rsid w:val="00093F79"/>
    <w:rsid w:val="000A40F7"/>
    <w:rsid w:val="000A47C8"/>
    <w:rsid w:val="000B49DF"/>
    <w:rsid w:val="000F4B35"/>
    <w:rsid w:val="00137529"/>
    <w:rsid w:val="00154255"/>
    <w:rsid w:val="00180FD7"/>
    <w:rsid w:val="00182C15"/>
    <w:rsid w:val="001C0E26"/>
    <w:rsid w:val="002449F5"/>
    <w:rsid w:val="0025461C"/>
    <w:rsid w:val="00256454"/>
    <w:rsid w:val="00292B3D"/>
    <w:rsid w:val="002A2BE0"/>
    <w:rsid w:val="002B10CA"/>
    <w:rsid w:val="002B35BA"/>
    <w:rsid w:val="002C3F16"/>
    <w:rsid w:val="002D19EC"/>
    <w:rsid w:val="002D1A18"/>
    <w:rsid w:val="00305170"/>
    <w:rsid w:val="00315843"/>
    <w:rsid w:val="00364380"/>
    <w:rsid w:val="0037044F"/>
    <w:rsid w:val="00377C4F"/>
    <w:rsid w:val="0038492C"/>
    <w:rsid w:val="003F6057"/>
    <w:rsid w:val="004012AA"/>
    <w:rsid w:val="004427D2"/>
    <w:rsid w:val="004467CB"/>
    <w:rsid w:val="00474696"/>
    <w:rsid w:val="00474E68"/>
    <w:rsid w:val="004F1EC7"/>
    <w:rsid w:val="00557AA6"/>
    <w:rsid w:val="00566CAB"/>
    <w:rsid w:val="00576879"/>
    <w:rsid w:val="00595301"/>
    <w:rsid w:val="00597F2B"/>
    <w:rsid w:val="005E5BE1"/>
    <w:rsid w:val="00617FFC"/>
    <w:rsid w:val="00644A15"/>
    <w:rsid w:val="00654DAB"/>
    <w:rsid w:val="00675D76"/>
    <w:rsid w:val="00696681"/>
    <w:rsid w:val="006F5F62"/>
    <w:rsid w:val="006F724E"/>
    <w:rsid w:val="0072151A"/>
    <w:rsid w:val="00730BCC"/>
    <w:rsid w:val="00770E0F"/>
    <w:rsid w:val="007749E2"/>
    <w:rsid w:val="007A2F87"/>
    <w:rsid w:val="007A733A"/>
    <w:rsid w:val="007B4CC8"/>
    <w:rsid w:val="007C0B45"/>
    <w:rsid w:val="007C3E9A"/>
    <w:rsid w:val="007E28DE"/>
    <w:rsid w:val="007E542D"/>
    <w:rsid w:val="00826AA1"/>
    <w:rsid w:val="0085673F"/>
    <w:rsid w:val="008D5EC2"/>
    <w:rsid w:val="008E49FF"/>
    <w:rsid w:val="008E6690"/>
    <w:rsid w:val="008F2525"/>
    <w:rsid w:val="00954B73"/>
    <w:rsid w:val="00963463"/>
    <w:rsid w:val="00980FA4"/>
    <w:rsid w:val="00997ED7"/>
    <w:rsid w:val="009B0DD3"/>
    <w:rsid w:val="009C4DCA"/>
    <w:rsid w:val="009D3981"/>
    <w:rsid w:val="00AB0B93"/>
    <w:rsid w:val="00AD0EB6"/>
    <w:rsid w:val="00AD4240"/>
    <w:rsid w:val="00AF4EAE"/>
    <w:rsid w:val="00B22B06"/>
    <w:rsid w:val="00B703AC"/>
    <w:rsid w:val="00BC5DBB"/>
    <w:rsid w:val="00BE139F"/>
    <w:rsid w:val="00BE59D9"/>
    <w:rsid w:val="00C633DC"/>
    <w:rsid w:val="00CA1283"/>
    <w:rsid w:val="00CA7CA2"/>
    <w:rsid w:val="00CC356E"/>
    <w:rsid w:val="00DB5577"/>
    <w:rsid w:val="00DC1546"/>
    <w:rsid w:val="00DE113C"/>
    <w:rsid w:val="00E05984"/>
    <w:rsid w:val="00E24CCA"/>
    <w:rsid w:val="00E83BBA"/>
    <w:rsid w:val="00F04193"/>
    <w:rsid w:val="00F257CC"/>
    <w:rsid w:val="00F315D0"/>
    <w:rsid w:val="00F354D9"/>
    <w:rsid w:val="00F43775"/>
    <w:rsid w:val="00FF3861"/>
    <w:rsid w:val="17F807EF"/>
    <w:rsid w:val="1EE636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130</Words>
  <Characters>520</Characters>
  <Lines>3</Lines>
  <Paragraphs>1</Paragraphs>
  <TotalTime>247</TotalTime>
  <ScaleCrop>false</ScaleCrop>
  <LinksUpToDate>false</LinksUpToDate>
  <CharactersWithSpaces>520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2020-01-19T06:55:00Z</dcterms:created>
  <dc:creator>微软用户</dc:creator>
  <cp:lastModifiedBy>梦之蓝</cp:lastModifiedBy>
  <cp:lastPrinted>2025-01-07T10:50:00Z</cp:lastPrinted>
  <dcterms:modified xsi:type="dcterms:W3CDTF">2025-01-11T08:57:43Z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eyJoZGlkIjoiYTk3MWNlYWZmNzU1YjUxMTgzY2I1MDhlMTkzN2E1ZGYiLCJ1c2VySWQiOiI0MzU2NDczMDMifQ==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47FC4E32D48140E1ACEB5F5B43A4B8F6_13</vt:lpwstr>
  </property>
</Properties>
</file>