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Spec="center" w:tblpY="1"/>
        <w:tblOverlap w:val="never"/>
        <w:tblW w:w="98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915"/>
        <w:gridCol w:w="146"/>
        <w:gridCol w:w="889"/>
        <w:gridCol w:w="810"/>
        <w:gridCol w:w="879"/>
        <w:gridCol w:w="478"/>
        <w:gridCol w:w="401"/>
        <w:gridCol w:w="1182"/>
        <w:gridCol w:w="701"/>
        <w:gridCol w:w="214"/>
        <w:gridCol w:w="2407"/>
      </w:tblGrid>
      <w:tr w14:paraId="61069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810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D1E0AA">
            <w:pPr>
              <w:widowControl/>
              <w:spacing w:line="460" w:lineRule="exact"/>
              <w:jc w:val="center"/>
              <w:textAlignment w:val="center"/>
              <w:rPr>
                <w:rFonts w:ascii="方正小标宋简体" w:hAnsi="方正小标宋简体" w:eastAsia="方正小标宋简体" w:cs="Times New Roman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2025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年常州市教育系统“优才计划”公开招聘教师报名表</w:t>
            </w:r>
          </w:p>
        </w:tc>
      </w:tr>
      <w:tr w14:paraId="0A55B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127B12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A09925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9532C9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D9B3F0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71BFF4">
            <w:pPr>
              <w:spacing w:line="2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政治</w:t>
            </w:r>
          </w:p>
          <w:p w14:paraId="3DA964ED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面貌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039AC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C5FC74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身份证</w:t>
            </w:r>
          </w:p>
          <w:p w14:paraId="20360740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6AA495">
            <w:pPr>
              <w:spacing w:line="30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14:paraId="78B4E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24E25E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出生</w:t>
            </w:r>
          </w:p>
          <w:p w14:paraId="27644BDC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641E60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D3BBE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D3994D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F6F36F">
            <w:pPr>
              <w:spacing w:line="24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联系电话（必填）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11A675">
            <w:pPr>
              <w:spacing w:line="240" w:lineRule="exact"/>
              <w:rPr>
                <w:rFonts w:cs="Times New Roman"/>
              </w:rPr>
            </w:pPr>
          </w:p>
        </w:tc>
      </w:tr>
      <w:tr w14:paraId="411DD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FFE1F1">
            <w:pPr>
              <w:spacing w:line="2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毕业</w:t>
            </w:r>
          </w:p>
          <w:p w14:paraId="17677986">
            <w:pPr>
              <w:spacing w:line="2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学校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6B977B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0AA634">
            <w:pPr>
              <w:widowControl/>
              <w:spacing w:line="240" w:lineRule="exact"/>
              <w:jc w:val="center"/>
              <w:textAlignment w:val="center"/>
              <w:rPr>
                <w:rFonts w:cs="Times New Roma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DF0716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26CF48">
            <w:pPr>
              <w:widowControl/>
              <w:spacing w:line="240" w:lineRule="exact"/>
              <w:jc w:val="center"/>
              <w:textAlignment w:val="center"/>
              <w:rPr>
                <w:rFonts w:cs="Times New Roman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教师资格证学段及学科（可填多项）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543278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 w:ascii="宋体" w:cs="宋体"/>
                <w:color w:val="7F7F7F"/>
                <w:sz w:val="22"/>
                <w:szCs w:val="22"/>
              </w:rPr>
              <w:t>正在申请的填申请的学段学科</w:t>
            </w:r>
          </w:p>
        </w:tc>
      </w:tr>
      <w:tr w14:paraId="1C5B6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938871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毕业</w:t>
            </w:r>
          </w:p>
          <w:p w14:paraId="600D3496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1560A4">
            <w:pPr>
              <w:spacing w:line="240" w:lineRule="exact"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2BC362">
            <w:pPr>
              <w:spacing w:line="2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5F7CF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C73A2">
            <w:pPr>
              <w:spacing w:line="2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教师资格证（预计）</w:t>
            </w:r>
          </w:p>
          <w:p w14:paraId="6F6FE05F">
            <w:pPr>
              <w:spacing w:line="24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取得时间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AE0482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 w:ascii="宋体" w:cs="宋体"/>
                <w:color w:val="7F7F7F"/>
                <w:sz w:val="22"/>
                <w:szCs w:val="22"/>
              </w:rPr>
              <w:t>正在申请的填预计取得时间</w:t>
            </w:r>
          </w:p>
        </w:tc>
      </w:tr>
      <w:tr w14:paraId="3C14F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37A907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学</w:t>
            </w:r>
          </w:p>
          <w:p w14:paraId="7EFCD418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习</w:t>
            </w:r>
          </w:p>
          <w:p w14:paraId="36787130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经</w:t>
            </w:r>
          </w:p>
          <w:p w14:paraId="2AE86A9A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历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5BF8AD"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学习阶段</w:t>
            </w:r>
          </w:p>
        </w:tc>
        <w:tc>
          <w:tcPr>
            <w:tcW w:w="2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AA865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毕业学校</w:t>
            </w:r>
          </w:p>
        </w:tc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8D39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AC014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毕业时间</w:t>
            </w:r>
          </w:p>
        </w:tc>
      </w:tr>
      <w:tr w14:paraId="520D5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712328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224A9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  科</w:t>
            </w:r>
          </w:p>
        </w:tc>
        <w:tc>
          <w:tcPr>
            <w:tcW w:w="2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59DA6E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45BD1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142F4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 w14:paraId="3DD9F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41135D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DAE00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</w:t>
            </w:r>
          </w:p>
        </w:tc>
        <w:tc>
          <w:tcPr>
            <w:tcW w:w="2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11AC63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36737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F72F8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 w14:paraId="3641F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CBBC13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05449C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博士研究生</w:t>
            </w:r>
          </w:p>
        </w:tc>
        <w:tc>
          <w:tcPr>
            <w:tcW w:w="2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4CBF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B6651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6CA9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</w:rPr>
            </w:pPr>
          </w:p>
        </w:tc>
      </w:tr>
      <w:tr w14:paraId="46DFB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A23D08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招聘</w:t>
            </w:r>
          </w:p>
          <w:p w14:paraId="39D71D17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对象</w:t>
            </w:r>
          </w:p>
          <w:p w14:paraId="3EBB07FD">
            <w:pPr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（按照自身情况勾选对应选项）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14:paraId="25A0A204">
            <w:pPr>
              <w:adjustRightInd w:val="0"/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hAnsi="Wingdings 2" w:cs="Times New Roman"/>
                <w:color w:val="000000"/>
                <w:sz w:val="48"/>
                <w:szCs w:val="48"/>
              </w:rPr>
              <w:sym w:font="Wingdings 2" w:char="F0A3"/>
            </w:r>
          </w:p>
        </w:tc>
        <w:tc>
          <w:tcPr>
            <w:tcW w:w="81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5A60CE">
            <w:pPr>
              <w:adjustRightIn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1.普通高校2025届硕士研究生毕业并取得相应学位的人员</w:t>
            </w:r>
          </w:p>
        </w:tc>
      </w:tr>
      <w:tr w14:paraId="47451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7C0D33">
            <w:pPr>
              <w:ind w:firstLine="630" w:firstLineChars="300"/>
              <w:jc w:val="left"/>
              <w:rPr>
                <w:rFonts w:cs="Times New Roman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14:paraId="40AA3B67">
            <w:pPr>
              <w:adjustRightInd w:val="0"/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hAnsi="Wingdings 2" w:cs="Times New Roman"/>
                <w:color w:val="000000"/>
                <w:sz w:val="48"/>
                <w:szCs w:val="48"/>
              </w:rPr>
              <w:sym w:font="Wingdings 2" w:char="F0A3"/>
            </w:r>
          </w:p>
        </w:tc>
        <w:tc>
          <w:tcPr>
            <w:tcW w:w="81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8076E">
            <w:pPr>
              <w:adjustRightIn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2.普通高校2024年研究生毕业并取得相应学位，且报名时为失业状态的人员</w:t>
            </w:r>
          </w:p>
        </w:tc>
      </w:tr>
      <w:tr w14:paraId="05E1F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EF9B08">
            <w:pPr>
              <w:ind w:firstLine="663" w:firstLineChars="300"/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14:paraId="4D96886D">
            <w:pPr>
              <w:adjustRightInd w:val="0"/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hAnsi="Wingdings 2" w:cs="Times New Roman"/>
                <w:color w:val="000000"/>
                <w:sz w:val="48"/>
                <w:szCs w:val="48"/>
              </w:rPr>
              <w:sym w:font="Wingdings 2" w:char="F0A3"/>
            </w:r>
          </w:p>
        </w:tc>
        <w:tc>
          <w:tcPr>
            <w:tcW w:w="81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61B8BE">
            <w:pPr>
              <w:adjustRightIn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3.2024年1月1日以后毕业并在2024年11月14日前完成教育部留学服务中心学历认证，且报名时为失业状态的国（境）外留学研究生</w:t>
            </w:r>
          </w:p>
        </w:tc>
      </w:tr>
      <w:tr w14:paraId="231A8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D68602">
            <w:pPr>
              <w:ind w:firstLine="663" w:firstLineChars="300"/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14:paraId="0CF9FF19">
            <w:pPr>
              <w:adjustRightInd w:val="0"/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hAnsi="Wingdings 2" w:cs="Times New Roman"/>
                <w:color w:val="000000"/>
                <w:sz w:val="48"/>
                <w:szCs w:val="48"/>
              </w:rPr>
              <w:sym w:font="Wingdings 2" w:char="F0A3"/>
            </w:r>
          </w:p>
        </w:tc>
        <w:tc>
          <w:tcPr>
            <w:tcW w:w="81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3B579F">
            <w:pPr>
              <w:adjustRightIn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4.附件2中的部分高校2025届师范类本科毕业生</w:t>
            </w:r>
          </w:p>
        </w:tc>
      </w:tr>
      <w:tr w14:paraId="683AA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E5CDDD">
            <w:pPr>
              <w:ind w:firstLine="663" w:firstLineChars="300"/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14:paraId="6F2E6EA8">
            <w:pPr>
              <w:adjustRightInd w:val="0"/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hAnsi="Wingdings 2" w:cs="Times New Roman"/>
                <w:color w:val="000000"/>
                <w:sz w:val="48"/>
                <w:szCs w:val="48"/>
              </w:rPr>
              <w:sym w:font="Wingdings 2" w:char="F0A3"/>
            </w:r>
          </w:p>
        </w:tc>
        <w:tc>
          <w:tcPr>
            <w:tcW w:w="81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F32CEA">
            <w:pPr>
              <w:adjustRightIn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5.博士研究生毕业并取得相应学位的人员</w:t>
            </w:r>
          </w:p>
        </w:tc>
      </w:tr>
      <w:tr w14:paraId="1C599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49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3DE55D"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是否有违纪或违法犯罪记录</w:t>
            </w:r>
          </w:p>
        </w:tc>
        <w:tc>
          <w:tcPr>
            <w:tcW w:w="2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B088AA"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44"/>
                <w:szCs w:val="44"/>
              </w:rPr>
              <w:sym w:font="Wingdings 2" w:char="F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是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A8741"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44"/>
                <w:szCs w:val="4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44"/>
                <w:szCs w:val="44"/>
              </w:rPr>
              <w:sym w:font="Wingdings 2" w:char="F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否</w:t>
            </w:r>
          </w:p>
        </w:tc>
      </w:tr>
      <w:tr w14:paraId="6ED2A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49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E0C537"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为公告中不得报考人员</w:t>
            </w:r>
          </w:p>
        </w:tc>
        <w:tc>
          <w:tcPr>
            <w:tcW w:w="2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50F7E"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44"/>
                <w:szCs w:val="4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44"/>
                <w:szCs w:val="44"/>
              </w:rPr>
              <w:sym w:font="Wingdings 2" w:char="F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是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8BFC70"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44"/>
                <w:szCs w:val="4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44"/>
                <w:szCs w:val="44"/>
              </w:rPr>
              <w:sym w:font="Wingdings 2" w:char="F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否</w:t>
            </w:r>
          </w:p>
        </w:tc>
      </w:tr>
      <w:tr w14:paraId="4112D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508422"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</w:rPr>
              <w:t>获得奖学金情况</w:t>
            </w:r>
          </w:p>
        </w:tc>
        <w:tc>
          <w:tcPr>
            <w:tcW w:w="79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DA174A2"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</w:tr>
      <w:tr w14:paraId="7C699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300AD2"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获得“三好学生”、“优秀学生”、“优秀毕业生”荣誉情况</w:t>
            </w:r>
          </w:p>
        </w:tc>
        <w:tc>
          <w:tcPr>
            <w:tcW w:w="79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1E24A73"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</w:tr>
      <w:tr w14:paraId="0219E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exact"/>
          <w:jc w:val="center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17F83B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</w:rPr>
              <w:t>获得师范生基本功大赛（技能竞赛）情况</w:t>
            </w:r>
          </w:p>
        </w:tc>
        <w:tc>
          <w:tcPr>
            <w:tcW w:w="79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6A126C9"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</w:tr>
      <w:tr w14:paraId="76DBA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981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372F97">
            <w:pPr>
              <w:widowControl/>
              <w:spacing w:line="360" w:lineRule="exact"/>
              <w:ind w:firstLine="440" w:firstLineChars="2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从第2页起依次插入身份证、就业推荐表、学历证书（教育部学历认证证明）、学位证书、最高学历的学籍在线验证报告或学历证书电子注册备案表、教师资格证书、奖学金证明、师范生基本功竞赛（技能竞赛）获奖证书等照片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2"/>
                <w:szCs w:val="22"/>
              </w:rPr>
              <w:t>所有照片均须为原件拍摄，复印件无效，每张照片大小不超过500k。</w:t>
            </w:r>
          </w:p>
        </w:tc>
      </w:tr>
    </w:tbl>
    <w:p w14:paraId="6EC84805">
      <w:pPr>
        <w:rPr>
          <w:rFonts w:cs="Times New Roman"/>
        </w:rPr>
      </w:pPr>
    </w:p>
    <w:p w14:paraId="77C3517A"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2-1.</w:t>
      </w:r>
      <w:r>
        <w:rPr>
          <w:rFonts w:hint="eastAsia" w:ascii="黑体" w:hAnsi="黑体" w:eastAsia="黑体" w:cs="黑体"/>
          <w:sz w:val="30"/>
          <w:szCs w:val="30"/>
        </w:rPr>
        <w:t>有效期内的身份证正面</w:t>
      </w:r>
    </w:p>
    <w:p w14:paraId="57CA8EF8">
      <w:pPr>
        <w:rPr>
          <w:rFonts w:eastAsia="Times New Roman" w:cs="Times New Roman"/>
        </w:rPr>
      </w:pPr>
      <w:r>
        <w:rPr>
          <w:rFonts w:cs="Times New Roman"/>
        </w:rPr>
        <mc:AlternateContent>
          <mc:Choice Requires="wps">
            <w:drawing>
              <wp:inline distT="0" distB="0" distL="114300" distR="114300">
                <wp:extent cx="5996940" cy="3359785"/>
                <wp:effectExtent l="5080" t="4445" r="17780" b="7620"/>
                <wp:docPr id="1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335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5565B2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49B7A9C8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文本框 20" o:spid="_x0000_s1026" o:spt="202" type="#_x0000_t202" style="height:264.55pt;width:472.2pt;" fillcolor="#FFFFFF" filled="t" stroked="t" coordsize="21600,21600" o:gfxdata="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kTQ7Y1AAAAAUBAAAPAAAAAAAAAAEAIAAAACIAAABk&#10;cnMvZG93bnJldi54bWxQSwECFAAUAAAACACHTuJAKaBvBwoCAAA4BAAADgAAAAAAAAABACAAAAAj&#10;AQAAZHJzL2Uyb0RvYy54bWxQSwUGAAAAAAYABgBZAQAAn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D5565B2">
                      <w:pPr>
                        <w:rPr>
                          <w:rFonts w:cs="Times New Roman"/>
                        </w:rPr>
                      </w:pPr>
                    </w:p>
                    <w:p w14:paraId="49B7A9C8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7E238943">
      <w:pPr>
        <w:rPr>
          <w:rFonts w:cs="Times New Roman"/>
        </w:rPr>
      </w:pPr>
    </w:p>
    <w:p w14:paraId="55371B51">
      <w:pPr>
        <w:spacing w:line="40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2-2.</w:t>
      </w:r>
      <w:r>
        <w:rPr>
          <w:rFonts w:hint="eastAsia" w:ascii="黑体" w:hAnsi="黑体" w:eastAsia="黑体" w:cs="黑体"/>
          <w:sz w:val="30"/>
          <w:szCs w:val="30"/>
        </w:rPr>
        <w:t>有效期内的身份证反面</w:t>
      </w:r>
    </w:p>
    <w:p w14:paraId="1DD15ABD">
      <w:pPr>
        <w:rPr>
          <w:rFonts w:eastAsia="Times New Roman" w:cs="Times New Roman"/>
        </w:rPr>
      </w:pPr>
      <w:r>
        <w:rPr>
          <w:rFonts w:cs="Times New Roman"/>
        </w:rPr>
        <mc:AlternateContent>
          <mc:Choice Requires="wps">
            <w:drawing>
              <wp:inline distT="0" distB="0" distL="114300" distR="114300">
                <wp:extent cx="6020435" cy="3608705"/>
                <wp:effectExtent l="5080" t="4445" r="13335" b="6350"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435" cy="360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770F6C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6C030CE0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284.15pt;width:474.05pt;" fillcolor="#FFFFFF" filled="t" stroked="t" coordsize="21600,21600" o:gfxdata="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tr0JdQAAAAFAQAADwAAAAAAAAABACAAAAAiAAAA&#10;ZHJzL2Rvd25yZXYueG1sUEsBAhQAFAAAAAgAh07iQPCz0fILAgAANw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B770F6C">
                      <w:pPr>
                        <w:rPr>
                          <w:rFonts w:cs="Times New Roman"/>
                        </w:rPr>
                      </w:pPr>
                    </w:p>
                    <w:p w14:paraId="6C030CE0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122D59C0">
      <w:pPr>
        <w:rPr>
          <w:rFonts w:cs="Times New Roman"/>
        </w:rPr>
      </w:pPr>
    </w:p>
    <w:p w14:paraId="27F255FA">
      <w:pPr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br w:type="page"/>
      </w:r>
    </w:p>
    <w:p w14:paraId="7CCDB20C">
      <w:pPr>
        <w:spacing w:line="500" w:lineRule="exact"/>
        <w:jc w:val="center"/>
        <w:rPr>
          <w:rFonts w:cs="Times New Roman"/>
        </w:rPr>
      </w:pPr>
      <w:r>
        <w:rPr>
          <w:rFonts w:ascii="黑体" w:hAnsi="黑体" w:eastAsia="黑体" w:cs="黑体"/>
          <w:sz w:val="30"/>
          <w:szCs w:val="30"/>
        </w:rPr>
        <w:t>3.</w:t>
      </w:r>
      <w:r>
        <w:rPr>
          <w:rFonts w:hint="eastAsia" w:ascii="黑体" w:hAnsi="黑体" w:eastAsia="黑体" w:cs="黑体"/>
          <w:sz w:val="30"/>
          <w:szCs w:val="30"/>
        </w:rPr>
        <w:t>就业推荐表</w:t>
      </w:r>
    </w:p>
    <w:p w14:paraId="03A93B4C">
      <w:pPr>
        <w:tabs>
          <w:tab w:val="left" w:pos="900"/>
        </w:tabs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15240</wp:posOffset>
                </wp:positionV>
                <wp:extent cx="5879465" cy="7980045"/>
                <wp:effectExtent l="4445" t="4445" r="21590" b="16510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98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35BF714">
                            <w:pPr>
                              <w:spacing w:line="500" w:lineRule="exact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（2025届普通高校毕业生填报）</w:t>
                            </w:r>
                          </w:p>
                          <w:p w14:paraId="007FDC5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4.05pt;margin-top:1.2pt;height:628.35pt;width:462.95pt;z-index:251660288;mso-width-relative:page;mso-height-relative:page;" fillcolor="#FFFFFF" filled="t" stroked="t" coordsize="21600,21600" o:gfxdata="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Yh6a31gAAAAkBAAAPAAAAAAAAAAEAIAAA&#10;ACIAAABkcnMvZG93bnJldi54bWxQSwECFAAUAAAACACHTuJABvJXjA4CAAA3BAAADgAAAAAAAAAB&#10;ACAAAAAl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35BF714">
                      <w:pPr>
                        <w:spacing w:line="500" w:lineRule="exact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（2025届普通高校毕业生填报）</w:t>
                      </w:r>
                    </w:p>
                    <w:p w14:paraId="007FDC5B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89D2FE8">
      <w:pPr>
        <w:rPr>
          <w:rFonts w:cs="Times New Roman"/>
        </w:rPr>
      </w:pPr>
    </w:p>
    <w:p w14:paraId="4054E4B5">
      <w:pPr>
        <w:rPr>
          <w:rFonts w:cs="Times New Roman"/>
        </w:rPr>
      </w:pPr>
    </w:p>
    <w:p w14:paraId="09BADCC6">
      <w:pPr>
        <w:rPr>
          <w:rFonts w:cs="Times New Roman"/>
        </w:rPr>
      </w:pPr>
    </w:p>
    <w:p w14:paraId="3B6502B9">
      <w:pPr>
        <w:rPr>
          <w:rFonts w:cs="Times New Roman"/>
        </w:rPr>
      </w:pPr>
    </w:p>
    <w:p w14:paraId="7A389770">
      <w:pPr>
        <w:rPr>
          <w:rFonts w:cs="Times New Roman"/>
        </w:rPr>
      </w:pPr>
    </w:p>
    <w:p w14:paraId="6B0363F3">
      <w:pPr>
        <w:rPr>
          <w:rFonts w:cs="Times New Roman"/>
        </w:rPr>
      </w:pPr>
    </w:p>
    <w:p w14:paraId="16266005">
      <w:pPr>
        <w:rPr>
          <w:rFonts w:cs="Times New Roman"/>
        </w:rPr>
      </w:pPr>
    </w:p>
    <w:p w14:paraId="0DEF4892">
      <w:pPr>
        <w:rPr>
          <w:rFonts w:cs="Times New Roman"/>
        </w:rPr>
      </w:pPr>
    </w:p>
    <w:p w14:paraId="4847EA2F">
      <w:pPr>
        <w:rPr>
          <w:rFonts w:cs="Times New Roman"/>
        </w:rPr>
      </w:pPr>
    </w:p>
    <w:p w14:paraId="75FD93B9">
      <w:pPr>
        <w:rPr>
          <w:rFonts w:cs="Times New Roman"/>
        </w:rPr>
      </w:pPr>
    </w:p>
    <w:p w14:paraId="5559F57E">
      <w:pPr>
        <w:rPr>
          <w:rFonts w:cs="Times New Roman"/>
        </w:rPr>
      </w:pPr>
    </w:p>
    <w:p w14:paraId="5BAA4F00">
      <w:pPr>
        <w:rPr>
          <w:rFonts w:cs="Times New Roman"/>
        </w:rPr>
      </w:pPr>
    </w:p>
    <w:p w14:paraId="009D7C6B">
      <w:pPr>
        <w:rPr>
          <w:rFonts w:cs="Times New Roman"/>
        </w:rPr>
      </w:pPr>
    </w:p>
    <w:p w14:paraId="079B3C2E">
      <w:pPr>
        <w:rPr>
          <w:rFonts w:cs="Times New Roman"/>
        </w:rPr>
      </w:pPr>
    </w:p>
    <w:p w14:paraId="60C61FB7">
      <w:pPr>
        <w:rPr>
          <w:rFonts w:cs="Times New Roman"/>
        </w:rPr>
      </w:pPr>
    </w:p>
    <w:p w14:paraId="15FCFD3C">
      <w:pPr>
        <w:rPr>
          <w:rFonts w:cs="Times New Roman"/>
        </w:rPr>
      </w:pPr>
    </w:p>
    <w:p w14:paraId="4408DD0E">
      <w:pPr>
        <w:rPr>
          <w:rFonts w:cs="Times New Roman"/>
        </w:rPr>
      </w:pPr>
    </w:p>
    <w:p w14:paraId="7683EC84">
      <w:pPr>
        <w:rPr>
          <w:rFonts w:cs="Times New Roman"/>
        </w:rPr>
      </w:pPr>
    </w:p>
    <w:p w14:paraId="1F0C868D">
      <w:pPr>
        <w:rPr>
          <w:rFonts w:cs="Times New Roman"/>
        </w:rPr>
      </w:pPr>
    </w:p>
    <w:p w14:paraId="1AB1F5DA">
      <w:pPr>
        <w:rPr>
          <w:rFonts w:cs="Times New Roman"/>
        </w:rPr>
      </w:pPr>
    </w:p>
    <w:p w14:paraId="6F34D205">
      <w:pPr>
        <w:rPr>
          <w:rFonts w:cs="Times New Roman"/>
        </w:rPr>
      </w:pPr>
    </w:p>
    <w:p w14:paraId="1290C58A">
      <w:pPr>
        <w:rPr>
          <w:rFonts w:cs="Times New Roman"/>
        </w:rPr>
      </w:pPr>
    </w:p>
    <w:p w14:paraId="3A6D77A8">
      <w:pPr>
        <w:rPr>
          <w:rFonts w:cs="Times New Roman"/>
        </w:rPr>
      </w:pPr>
    </w:p>
    <w:p w14:paraId="4D57920B">
      <w:pPr>
        <w:rPr>
          <w:rFonts w:cs="Times New Roman"/>
        </w:rPr>
      </w:pPr>
    </w:p>
    <w:p w14:paraId="5BA4ED77">
      <w:pPr>
        <w:rPr>
          <w:rFonts w:cs="Times New Roman"/>
        </w:rPr>
      </w:pPr>
    </w:p>
    <w:p w14:paraId="10FDCB91">
      <w:pPr>
        <w:rPr>
          <w:rFonts w:cs="Times New Roman"/>
        </w:rPr>
      </w:pPr>
    </w:p>
    <w:p w14:paraId="799B4269">
      <w:pPr>
        <w:rPr>
          <w:rFonts w:cs="Times New Roman"/>
        </w:rPr>
      </w:pPr>
    </w:p>
    <w:p w14:paraId="7A48F586">
      <w:pPr>
        <w:rPr>
          <w:rFonts w:cs="Times New Roman"/>
        </w:rPr>
      </w:pPr>
    </w:p>
    <w:p w14:paraId="6C4BF1C5">
      <w:pPr>
        <w:rPr>
          <w:rFonts w:cs="Times New Roman"/>
        </w:rPr>
      </w:pPr>
    </w:p>
    <w:p w14:paraId="7F262218">
      <w:pPr>
        <w:rPr>
          <w:rFonts w:cs="Times New Roman"/>
        </w:rPr>
      </w:pPr>
    </w:p>
    <w:p w14:paraId="524B648B">
      <w:pPr>
        <w:rPr>
          <w:rFonts w:cs="Times New Roman"/>
        </w:rPr>
      </w:pPr>
    </w:p>
    <w:p w14:paraId="4A76E92E">
      <w:pPr>
        <w:rPr>
          <w:rFonts w:cs="Times New Roman"/>
        </w:rPr>
      </w:pPr>
    </w:p>
    <w:p w14:paraId="6E97D595">
      <w:pPr>
        <w:rPr>
          <w:rFonts w:cs="Times New Roman"/>
        </w:rPr>
      </w:pPr>
    </w:p>
    <w:p w14:paraId="40E26C99">
      <w:pPr>
        <w:rPr>
          <w:rFonts w:cs="Times New Roman"/>
        </w:rPr>
      </w:pPr>
    </w:p>
    <w:p w14:paraId="4354E7CB">
      <w:pPr>
        <w:rPr>
          <w:rFonts w:cs="Times New Roman"/>
        </w:rPr>
      </w:pPr>
    </w:p>
    <w:p w14:paraId="55AC310A">
      <w:pPr>
        <w:rPr>
          <w:rFonts w:cs="Times New Roman"/>
        </w:rPr>
      </w:pPr>
    </w:p>
    <w:p w14:paraId="1D7F3D16">
      <w:pPr>
        <w:rPr>
          <w:rFonts w:cs="Times New Roman"/>
        </w:rPr>
      </w:pPr>
    </w:p>
    <w:p w14:paraId="3102611D">
      <w:pPr>
        <w:rPr>
          <w:rFonts w:cs="Times New Roman"/>
        </w:rPr>
      </w:pPr>
      <w:r>
        <w:rPr>
          <w:rFonts w:cs="Times New Roman"/>
        </w:rPr>
        <w:br w:type="page"/>
      </w:r>
    </w:p>
    <w:p w14:paraId="03B3930A">
      <w:pPr>
        <w:spacing w:line="50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4.</w:t>
      </w:r>
      <w:r>
        <w:rPr>
          <w:rFonts w:hint="eastAsia" w:ascii="黑体" w:hAnsi="黑体" w:eastAsia="黑体" w:cs="黑体"/>
          <w:sz w:val="30"/>
          <w:szCs w:val="30"/>
        </w:rPr>
        <w:t>最高学历的毕业证书</w:t>
      </w:r>
      <w:r>
        <w:rPr>
          <w:rFonts w:ascii="黑体" w:hAnsi="黑体" w:eastAsia="黑体" w:cs="黑体"/>
          <w:sz w:val="30"/>
          <w:szCs w:val="30"/>
        </w:rPr>
        <w:t>/</w:t>
      </w:r>
      <w:r>
        <w:rPr>
          <w:rFonts w:hint="eastAsia" w:ascii="黑体" w:hAnsi="黑体" w:eastAsia="黑体" w:cs="黑体"/>
          <w:sz w:val="30"/>
          <w:szCs w:val="30"/>
        </w:rPr>
        <w:t>教育部学历认证证明</w:t>
      </w:r>
    </w:p>
    <w:p w14:paraId="0B45BFCB">
      <w:pPr>
        <w:tabs>
          <w:tab w:val="left" w:pos="900"/>
        </w:tabs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15240</wp:posOffset>
                </wp:positionV>
                <wp:extent cx="5879465" cy="8139430"/>
                <wp:effectExtent l="4445" t="4445" r="21590" b="9525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13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27F3025">
                            <w:pPr>
                              <w:spacing w:line="500" w:lineRule="exact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（2024年普通高校毕业生上传毕业证书，符合条件的留学归国人员上传教育部学历认证证明）</w:t>
                            </w:r>
                          </w:p>
                          <w:p w14:paraId="4E3EE0B1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4.05pt;margin-top:1.2pt;height:640.9pt;width:462.95pt;z-index:251660288;mso-width-relative:page;mso-height-relative:page;" fillcolor="#FFFFFF" filled="t" stroked="t" coordsize="21600,21600" o:gfxdata="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4lwCtYAAAAJAQAADwAAAAAAAAABACAA&#10;AAAiAAAAZHJzL2Rvd25yZXYueG1sUEsBAhQAFAAAAAgAh07iQHvr264PAgAANwQAAA4AAAAAAAAA&#10;AQAgAAAAJQ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27F3025">
                      <w:pPr>
                        <w:spacing w:line="500" w:lineRule="exact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（2024年普通高校毕业生上传毕业证书，符合条件的留学归国人员上传教育部学历认证证明）</w:t>
                      </w:r>
                    </w:p>
                    <w:p w14:paraId="4E3EE0B1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E2D545">
      <w:pPr>
        <w:rPr>
          <w:rFonts w:cs="Times New Roman"/>
        </w:rPr>
      </w:pPr>
    </w:p>
    <w:p w14:paraId="5F216E93">
      <w:pPr>
        <w:rPr>
          <w:rFonts w:cs="Times New Roman"/>
        </w:rPr>
      </w:pPr>
    </w:p>
    <w:p w14:paraId="0F86BFAF">
      <w:pPr>
        <w:rPr>
          <w:rFonts w:cs="Times New Roman"/>
        </w:rPr>
      </w:pPr>
    </w:p>
    <w:p w14:paraId="2E27D444">
      <w:pPr>
        <w:rPr>
          <w:rFonts w:cs="Times New Roman"/>
        </w:rPr>
      </w:pPr>
    </w:p>
    <w:p w14:paraId="5E16A0D6">
      <w:pPr>
        <w:rPr>
          <w:rFonts w:cs="Times New Roman"/>
        </w:rPr>
      </w:pPr>
    </w:p>
    <w:p w14:paraId="5D34503B">
      <w:pPr>
        <w:rPr>
          <w:rFonts w:cs="Times New Roman"/>
        </w:rPr>
      </w:pPr>
    </w:p>
    <w:p w14:paraId="3C8AA132">
      <w:pPr>
        <w:rPr>
          <w:rFonts w:cs="Times New Roman"/>
        </w:rPr>
      </w:pPr>
    </w:p>
    <w:p w14:paraId="265DDFC3">
      <w:pPr>
        <w:rPr>
          <w:rFonts w:cs="Times New Roman"/>
        </w:rPr>
      </w:pPr>
    </w:p>
    <w:p w14:paraId="575504C6">
      <w:pPr>
        <w:rPr>
          <w:rFonts w:cs="Times New Roman"/>
        </w:rPr>
      </w:pPr>
    </w:p>
    <w:p w14:paraId="4026D09C">
      <w:pPr>
        <w:rPr>
          <w:rFonts w:cs="Times New Roman"/>
        </w:rPr>
      </w:pPr>
    </w:p>
    <w:p w14:paraId="2B97BD10">
      <w:pPr>
        <w:rPr>
          <w:rFonts w:cs="Times New Roman"/>
        </w:rPr>
      </w:pPr>
    </w:p>
    <w:p w14:paraId="42829DFE">
      <w:pPr>
        <w:rPr>
          <w:rFonts w:cs="Times New Roman"/>
        </w:rPr>
      </w:pPr>
    </w:p>
    <w:p w14:paraId="2CA4D1A9">
      <w:pPr>
        <w:rPr>
          <w:rFonts w:cs="Times New Roman"/>
        </w:rPr>
      </w:pPr>
    </w:p>
    <w:p w14:paraId="44F2B13D">
      <w:pPr>
        <w:rPr>
          <w:rFonts w:cs="Times New Roman"/>
        </w:rPr>
      </w:pPr>
    </w:p>
    <w:p w14:paraId="64F3FCDD">
      <w:pPr>
        <w:rPr>
          <w:rFonts w:cs="Times New Roman"/>
        </w:rPr>
      </w:pPr>
    </w:p>
    <w:p w14:paraId="1F601264">
      <w:pPr>
        <w:rPr>
          <w:rFonts w:cs="Times New Roman"/>
        </w:rPr>
      </w:pPr>
    </w:p>
    <w:p w14:paraId="3D2EE7C4">
      <w:pPr>
        <w:rPr>
          <w:rFonts w:cs="Times New Roman"/>
        </w:rPr>
      </w:pPr>
    </w:p>
    <w:p w14:paraId="6E4967CC">
      <w:pPr>
        <w:rPr>
          <w:rFonts w:cs="Times New Roman"/>
        </w:rPr>
      </w:pPr>
    </w:p>
    <w:p w14:paraId="3EF237D3">
      <w:pPr>
        <w:rPr>
          <w:rFonts w:cs="Times New Roman"/>
        </w:rPr>
      </w:pPr>
    </w:p>
    <w:p w14:paraId="46A968A7">
      <w:pPr>
        <w:rPr>
          <w:rFonts w:cs="Times New Roman"/>
        </w:rPr>
      </w:pPr>
    </w:p>
    <w:p w14:paraId="55EDC611">
      <w:pPr>
        <w:rPr>
          <w:rFonts w:cs="Times New Roman"/>
        </w:rPr>
      </w:pPr>
    </w:p>
    <w:p w14:paraId="27232FCA">
      <w:pPr>
        <w:rPr>
          <w:rFonts w:cs="Times New Roman"/>
        </w:rPr>
      </w:pPr>
    </w:p>
    <w:p w14:paraId="19495C27">
      <w:pPr>
        <w:rPr>
          <w:rFonts w:cs="Times New Roman"/>
        </w:rPr>
      </w:pPr>
    </w:p>
    <w:p w14:paraId="3AEB63BD">
      <w:pPr>
        <w:rPr>
          <w:rFonts w:cs="Times New Roman"/>
        </w:rPr>
      </w:pPr>
    </w:p>
    <w:p w14:paraId="2B14DC55">
      <w:pPr>
        <w:rPr>
          <w:rFonts w:cs="Times New Roman"/>
        </w:rPr>
      </w:pPr>
    </w:p>
    <w:p w14:paraId="18A65750">
      <w:pPr>
        <w:rPr>
          <w:rFonts w:cs="Times New Roman"/>
        </w:rPr>
      </w:pPr>
    </w:p>
    <w:p w14:paraId="0C9FC681">
      <w:pPr>
        <w:rPr>
          <w:rFonts w:cs="Times New Roman"/>
        </w:rPr>
      </w:pPr>
    </w:p>
    <w:p w14:paraId="2B82C181">
      <w:pPr>
        <w:rPr>
          <w:rFonts w:cs="Times New Roman"/>
        </w:rPr>
      </w:pPr>
    </w:p>
    <w:p w14:paraId="7A5E6A22">
      <w:pPr>
        <w:rPr>
          <w:rFonts w:cs="Times New Roman"/>
        </w:rPr>
      </w:pPr>
    </w:p>
    <w:p w14:paraId="35E9CF96">
      <w:pPr>
        <w:rPr>
          <w:rFonts w:cs="Times New Roman"/>
        </w:rPr>
      </w:pPr>
    </w:p>
    <w:p w14:paraId="1EC28978">
      <w:pPr>
        <w:rPr>
          <w:rFonts w:cs="Times New Roman"/>
        </w:rPr>
      </w:pPr>
    </w:p>
    <w:p w14:paraId="07669D35">
      <w:pPr>
        <w:rPr>
          <w:rFonts w:cs="Times New Roman"/>
        </w:rPr>
      </w:pPr>
    </w:p>
    <w:p w14:paraId="1E6817D1">
      <w:pPr>
        <w:rPr>
          <w:rFonts w:cs="Times New Roman"/>
        </w:rPr>
      </w:pPr>
    </w:p>
    <w:p w14:paraId="4439BD13">
      <w:pPr>
        <w:rPr>
          <w:rFonts w:cs="Times New Roman"/>
        </w:rPr>
      </w:pPr>
    </w:p>
    <w:p w14:paraId="1CF425C2">
      <w:pPr>
        <w:rPr>
          <w:rFonts w:cs="Times New Roman"/>
        </w:rPr>
      </w:pPr>
    </w:p>
    <w:p w14:paraId="77570679">
      <w:pPr>
        <w:rPr>
          <w:rFonts w:cs="Times New Roman"/>
        </w:rPr>
      </w:pPr>
    </w:p>
    <w:p w14:paraId="6352AC1D">
      <w:pPr>
        <w:rPr>
          <w:rFonts w:cs="Times New Roman"/>
        </w:rPr>
      </w:pPr>
    </w:p>
    <w:p w14:paraId="1363D927">
      <w:pPr>
        <w:rPr>
          <w:rFonts w:cs="Times New Roman"/>
        </w:rPr>
      </w:pPr>
    </w:p>
    <w:p w14:paraId="4F1F05C9">
      <w:pPr>
        <w:jc w:val="left"/>
        <w:rPr>
          <w:rFonts w:cs="Times New Roman"/>
        </w:rPr>
      </w:pPr>
    </w:p>
    <w:p w14:paraId="2D885A42">
      <w:pPr>
        <w:jc w:val="left"/>
        <w:rPr>
          <w:rFonts w:cs="Times New Roman"/>
        </w:rPr>
      </w:pPr>
    </w:p>
    <w:p w14:paraId="1746946D">
      <w:pPr>
        <w:jc w:val="center"/>
        <w:rPr>
          <w:rFonts w:ascii="黑体" w:hAnsi="黑体" w:eastAsia="黑体" w:cs="Times New Roman"/>
          <w:sz w:val="30"/>
          <w:szCs w:val="30"/>
        </w:rPr>
      </w:pPr>
    </w:p>
    <w:p w14:paraId="03126327"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5.</w:t>
      </w:r>
      <w:r>
        <w:rPr>
          <w:rFonts w:hint="eastAsia" w:ascii="黑体" w:hAnsi="黑体" w:eastAsia="黑体" w:cs="黑体"/>
          <w:sz w:val="30"/>
          <w:szCs w:val="30"/>
        </w:rPr>
        <w:t>学位证书</w:t>
      </w:r>
    </w:p>
    <w:p w14:paraId="63E0CDF2">
      <w:pPr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11430</wp:posOffset>
                </wp:positionV>
                <wp:extent cx="5879465" cy="8145780"/>
                <wp:effectExtent l="4445" t="4445" r="21590" b="222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14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6F6E7E7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（2024年普通高校毕业生上传）</w:t>
                            </w:r>
                          </w:p>
                          <w:p w14:paraId="02A31F37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1pt;margin-top:0.9pt;height:641.4pt;width:462.95pt;z-index:251660288;mso-width-relative:page;mso-height-relative:page;" fillcolor="#FFFFFF" filled="t" stroked="t" coordsize="21600,21600" o:gfxdata="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BLSO/1QAAAAkBAAAPAAAAAAAAAAEAIAAA&#10;ACIAAABkcnMvZG93bnJldi54bWxQSwECFAAUAAAACACHTuJAeYkjdw8CAAA3BAAADgAAAAAAAAAB&#10;ACAAAAAk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6F6E7E7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（2024年普通高校毕业生上传）</w:t>
                      </w:r>
                    </w:p>
                    <w:p w14:paraId="02A31F37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966458">
      <w:pPr>
        <w:rPr>
          <w:rFonts w:cs="Times New Roman"/>
        </w:rPr>
      </w:pPr>
    </w:p>
    <w:p w14:paraId="509325C5">
      <w:pPr>
        <w:rPr>
          <w:rFonts w:cs="Times New Roman"/>
        </w:rPr>
      </w:pPr>
    </w:p>
    <w:p w14:paraId="2761943F">
      <w:pPr>
        <w:rPr>
          <w:rFonts w:cs="Times New Roman"/>
        </w:rPr>
      </w:pPr>
    </w:p>
    <w:p w14:paraId="6E88B89C">
      <w:pPr>
        <w:rPr>
          <w:rFonts w:cs="Times New Roman"/>
        </w:rPr>
      </w:pPr>
    </w:p>
    <w:p w14:paraId="33AED0DC">
      <w:pPr>
        <w:rPr>
          <w:rFonts w:cs="Times New Roman"/>
        </w:rPr>
      </w:pPr>
    </w:p>
    <w:p w14:paraId="4E8C5270">
      <w:pPr>
        <w:rPr>
          <w:rFonts w:cs="Times New Roman"/>
        </w:rPr>
      </w:pPr>
    </w:p>
    <w:p w14:paraId="3E3B15FF">
      <w:pPr>
        <w:rPr>
          <w:rFonts w:cs="Times New Roman"/>
        </w:rPr>
      </w:pPr>
    </w:p>
    <w:p w14:paraId="42E87687">
      <w:pPr>
        <w:rPr>
          <w:rFonts w:cs="Times New Roman"/>
        </w:rPr>
      </w:pPr>
    </w:p>
    <w:p w14:paraId="733D2207">
      <w:pPr>
        <w:rPr>
          <w:rFonts w:cs="Times New Roman"/>
        </w:rPr>
      </w:pPr>
    </w:p>
    <w:p w14:paraId="1CD9DBD7">
      <w:pPr>
        <w:rPr>
          <w:rFonts w:cs="Times New Roman"/>
        </w:rPr>
      </w:pPr>
    </w:p>
    <w:p w14:paraId="51C7AFA2">
      <w:pPr>
        <w:rPr>
          <w:rFonts w:cs="Times New Roman"/>
        </w:rPr>
      </w:pPr>
    </w:p>
    <w:p w14:paraId="72411C1D">
      <w:pPr>
        <w:rPr>
          <w:rFonts w:cs="Times New Roman"/>
        </w:rPr>
      </w:pPr>
    </w:p>
    <w:p w14:paraId="2C701A67">
      <w:pPr>
        <w:rPr>
          <w:rFonts w:cs="Times New Roman"/>
        </w:rPr>
      </w:pPr>
    </w:p>
    <w:p w14:paraId="795D3A60">
      <w:pPr>
        <w:rPr>
          <w:rFonts w:cs="Times New Roman"/>
        </w:rPr>
      </w:pPr>
    </w:p>
    <w:p w14:paraId="2358236D">
      <w:pPr>
        <w:rPr>
          <w:rFonts w:cs="Times New Roman"/>
        </w:rPr>
      </w:pPr>
    </w:p>
    <w:p w14:paraId="28CFB1E2">
      <w:pPr>
        <w:rPr>
          <w:rFonts w:cs="Times New Roman"/>
        </w:rPr>
      </w:pPr>
    </w:p>
    <w:p w14:paraId="10F8FCBD">
      <w:pPr>
        <w:rPr>
          <w:rFonts w:cs="Times New Roman"/>
        </w:rPr>
      </w:pPr>
    </w:p>
    <w:p w14:paraId="2789311B">
      <w:pPr>
        <w:rPr>
          <w:rFonts w:cs="Times New Roman"/>
        </w:rPr>
      </w:pPr>
    </w:p>
    <w:p w14:paraId="022052D6">
      <w:pPr>
        <w:rPr>
          <w:rFonts w:cs="Times New Roman"/>
        </w:rPr>
      </w:pPr>
    </w:p>
    <w:p w14:paraId="03BCC025">
      <w:pPr>
        <w:rPr>
          <w:rFonts w:cs="Times New Roman"/>
        </w:rPr>
      </w:pPr>
    </w:p>
    <w:p w14:paraId="1927A777">
      <w:pPr>
        <w:rPr>
          <w:rFonts w:cs="Times New Roman"/>
        </w:rPr>
      </w:pPr>
    </w:p>
    <w:p w14:paraId="2F7642E0">
      <w:pPr>
        <w:rPr>
          <w:rFonts w:cs="Times New Roman"/>
        </w:rPr>
      </w:pPr>
    </w:p>
    <w:p w14:paraId="5F458E54">
      <w:pPr>
        <w:rPr>
          <w:rFonts w:cs="Times New Roman"/>
        </w:rPr>
      </w:pPr>
    </w:p>
    <w:p w14:paraId="1DC5631C">
      <w:pPr>
        <w:rPr>
          <w:rFonts w:cs="Times New Roman"/>
        </w:rPr>
      </w:pPr>
    </w:p>
    <w:p w14:paraId="44CD24A6">
      <w:pPr>
        <w:rPr>
          <w:rFonts w:cs="Times New Roman"/>
        </w:rPr>
      </w:pPr>
    </w:p>
    <w:p w14:paraId="6A839EFC">
      <w:pPr>
        <w:rPr>
          <w:rFonts w:cs="Times New Roman"/>
        </w:rPr>
      </w:pPr>
    </w:p>
    <w:p w14:paraId="46C72314">
      <w:pPr>
        <w:rPr>
          <w:rFonts w:cs="Times New Roman"/>
        </w:rPr>
      </w:pPr>
    </w:p>
    <w:p w14:paraId="123941DC">
      <w:pPr>
        <w:rPr>
          <w:rFonts w:cs="Times New Roman"/>
        </w:rPr>
      </w:pPr>
    </w:p>
    <w:p w14:paraId="412D716C">
      <w:pPr>
        <w:rPr>
          <w:rFonts w:cs="Times New Roman"/>
        </w:rPr>
      </w:pPr>
    </w:p>
    <w:p w14:paraId="2F53B846">
      <w:pPr>
        <w:rPr>
          <w:rFonts w:cs="Times New Roman"/>
        </w:rPr>
      </w:pPr>
    </w:p>
    <w:p w14:paraId="6998D8D0">
      <w:pPr>
        <w:rPr>
          <w:rFonts w:cs="Times New Roman"/>
        </w:rPr>
      </w:pPr>
    </w:p>
    <w:p w14:paraId="14EE6EA4">
      <w:pPr>
        <w:rPr>
          <w:rFonts w:cs="Times New Roman"/>
        </w:rPr>
      </w:pPr>
    </w:p>
    <w:p w14:paraId="0CB5C90C">
      <w:pPr>
        <w:rPr>
          <w:rFonts w:cs="Times New Roman"/>
        </w:rPr>
      </w:pPr>
    </w:p>
    <w:p w14:paraId="6F303966">
      <w:pPr>
        <w:rPr>
          <w:rFonts w:cs="Times New Roman"/>
        </w:rPr>
      </w:pPr>
    </w:p>
    <w:p w14:paraId="25619C4A">
      <w:pPr>
        <w:rPr>
          <w:rFonts w:cs="Times New Roman"/>
        </w:rPr>
      </w:pPr>
    </w:p>
    <w:p w14:paraId="39261C76">
      <w:pPr>
        <w:rPr>
          <w:rFonts w:cs="Times New Roman"/>
        </w:rPr>
      </w:pPr>
    </w:p>
    <w:p w14:paraId="4B3C08D8">
      <w:pPr>
        <w:rPr>
          <w:rFonts w:cs="Times New Roman"/>
        </w:rPr>
      </w:pPr>
    </w:p>
    <w:p w14:paraId="6C74F722">
      <w:pPr>
        <w:rPr>
          <w:rFonts w:cs="Times New Roman"/>
        </w:rPr>
      </w:pPr>
    </w:p>
    <w:p w14:paraId="64042991">
      <w:pPr>
        <w:jc w:val="center"/>
        <w:rPr>
          <w:rFonts w:ascii="黑体" w:hAnsi="黑体" w:eastAsia="黑体" w:cs="Times New Roman"/>
          <w:sz w:val="30"/>
          <w:szCs w:val="30"/>
        </w:rPr>
      </w:pPr>
    </w:p>
    <w:p w14:paraId="2DAA8732"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6.</w:t>
      </w:r>
      <w:r>
        <w:rPr>
          <w:rFonts w:hint="eastAsia" w:ascii="黑体" w:hAnsi="黑体" w:eastAsia="黑体" w:cs="黑体"/>
          <w:sz w:val="30"/>
          <w:szCs w:val="30"/>
        </w:rPr>
        <w:t>最高学历的学籍在线验证报告或学历证书电子注册备案表</w:t>
      </w:r>
    </w:p>
    <w:p w14:paraId="2854DDAA"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（中国高等教育学生信息网下载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）</w:t>
      </w:r>
    </w:p>
    <w:p w14:paraId="069CBFD9">
      <w:pPr>
        <w:jc w:val="center"/>
        <w:rPr>
          <w:rFonts w:ascii="黑体" w:hAnsi="黑体" w:eastAsia="黑体" w:cs="Times New Roman"/>
          <w:sz w:val="30"/>
          <w:szCs w:val="30"/>
        </w:rPr>
        <w:sectPr>
          <w:footerReference r:id="rId3" w:type="default"/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151765</wp:posOffset>
                </wp:positionV>
                <wp:extent cx="5879465" cy="7742555"/>
                <wp:effectExtent l="5080" t="4445" r="20955" b="6350"/>
                <wp:wrapNone/>
                <wp:docPr id="6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74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83F01D6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（2024年、2025届普通高校毕业生提供）</w:t>
                            </w:r>
                          </w:p>
                          <w:p w14:paraId="29357484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-3.3pt;margin-top:11.95pt;height:609.65pt;width:462.95pt;z-index:251660288;mso-width-relative:page;mso-height-relative:page;" fillcolor="#FFFFFF" filled="t" stroked="t" coordsize="21600,21600" o:gfxdata="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+4uatYAAAAKAQAADwAAAAAAAAABACAAAAAi&#10;AAAAZHJzL2Rvd25yZXYueG1sUEsBAhQAFAAAAAgAh07iQHeYUmoMAgAAOAQAAA4AAAAAAAAAAQAg&#10;AAAAJQ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83F01D6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（2024年、2025届普通高校毕业生提供）</w:t>
                      </w:r>
                    </w:p>
                    <w:p w14:paraId="29357484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AECE66F"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养老保险</w:t>
      </w:r>
      <w:r>
        <w:rPr>
          <w:rFonts w:ascii="黑体" w:hAnsi="黑体" w:eastAsia="黑体" w:cs="黑体"/>
          <w:sz w:val="30"/>
          <w:szCs w:val="30"/>
        </w:rPr>
        <w:t>缴纳证明</w:t>
      </w:r>
      <w:r>
        <w:rPr>
          <w:rFonts w:hint="eastAsia" w:ascii="黑体" w:hAnsi="黑体" w:eastAsia="黑体" w:cs="黑体"/>
          <w:sz w:val="30"/>
          <w:szCs w:val="30"/>
        </w:rPr>
        <w:t>（时间为毕业后至报名时）</w:t>
      </w:r>
    </w:p>
    <w:p w14:paraId="0F9BCD36">
      <w:pPr>
        <w:numPr>
          <w:ilvl w:val="0"/>
          <w:numId w:val="0"/>
        </w:num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和本人实际报名前的离职证明</w:t>
      </w:r>
    </w:p>
    <w:p w14:paraId="69166166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826375"/>
                <wp:effectExtent l="4445" t="4445" r="21590" b="17780"/>
                <wp:wrapNone/>
                <wp:docPr id="15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82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E24220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养老保险记录为空（含仅有灵活就业个人缴纳社保记录）的人员，无需上传离职证明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4.05pt;margin-top:16.45pt;height:616.25pt;width:462.95pt;z-index:251661312;mso-width-relative:page;mso-height-relative:page;" fillcolor="#FFFFFF" filled="t" stroked="t" coordsize="21600,21600" o:gfxdata="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LR4OdcAAAAKAQAADwAAAAAAAAABACAA&#10;AAAiAAAAZHJzL2Rvd25yZXYueG1sUEsBAhQAFAAAAAgAh07iQKqBdG0OAgAAOQQAAA4AAAAAAAAA&#10;AQAgAAAAJg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2E24220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养老保险记录为空（含仅有灵活就业个人缴纳社保记录）的人员，无需上传离职证明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0CE4B5">
      <w:pPr>
        <w:jc w:val="left"/>
        <w:rPr>
          <w:rFonts w:cs="Times New Roman"/>
        </w:rPr>
      </w:pPr>
    </w:p>
    <w:p w14:paraId="1D80CF59">
      <w:pPr>
        <w:rPr>
          <w:rFonts w:cs="Times New Roman"/>
        </w:rPr>
      </w:pPr>
    </w:p>
    <w:p w14:paraId="24B29ADC">
      <w:pPr>
        <w:rPr>
          <w:rFonts w:cs="Times New Roman"/>
        </w:rPr>
      </w:pPr>
    </w:p>
    <w:p w14:paraId="60B13BDD">
      <w:pPr>
        <w:rPr>
          <w:rFonts w:cs="Times New Roman"/>
        </w:rPr>
      </w:pPr>
    </w:p>
    <w:p w14:paraId="17CD064E">
      <w:pPr>
        <w:rPr>
          <w:rFonts w:cs="Times New Roman"/>
        </w:rPr>
      </w:pPr>
    </w:p>
    <w:p w14:paraId="3292129D">
      <w:pPr>
        <w:rPr>
          <w:rFonts w:cs="Times New Roman"/>
        </w:rPr>
      </w:pPr>
    </w:p>
    <w:p w14:paraId="20952706">
      <w:pPr>
        <w:rPr>
          <w:rFonts w:cs="Times New Roman"/>
        </w:rPr>
      </w:pPr>
    </w:p>
    <w:p w14:paraId="5E0E0A57">
      <w:pPr>
        <w:rPr>
          <w:rFonts w:cs="Times New Roman"/>
        </w:rPr>
      </w:pPr>
    </w:p>
    <w:p w14:paraId="2543BAD6">
      <w:pPr>
        <w:rPr>
          <w:rFonts w:cs="Times New Roman"/>
        </w:rPr>
      </w:pPr>
    </w:p>
    <w:p w14:paraId="3FF8DF13">
      <w:pPr>
        <w:rPr>
          <w:rFonts w:cs="Times New Roman"/>
        </w:rPr>
      </w:pPr>
    </w:p>
    <w:p w14:paraId="69375A10">
      <w:pPr>
        <w:rPr>
          <w:rFonts w:cs="Times New Roman"/>
        </w:rPr>
      </w:pPr>
    </w:p>
    <w:p w14:paraId="6DE9F32C">
      <w:pPr>
        <w:rPr>
          <w:rFonts w:cs="Times New Roman"/>
        </w:rPr>
      </w:pPr>
    </w:p>
    <w:p w14:paraId="2E0F05A2">
      <w:pPr>
        <w:rPr>
          <w:rFonts w:cs="Times New Roman"/>
        </w:rPr>
      </w:pPr>
    </w:p>
    <w:p w14:paraId="5C57C24A">
      <w:pPr>
        <w:rPr>
          <w:rFonts w:cs="Times New Roman"/>
        </w:rPr>
      </w:pPr>
    </w:p>
    <w:p w14:paraId="2C5BA3D0">
      <w:pPr>
        <w:rPr>
          <w:rFonts w:cs="Times New Roman"/>
        </w:rPr>
      </w:pPr>
    </w:p>
    <w:p w14:paraId="71107F81">
      <w:pPr>
        <w:rPr>
          <w:rFonts w:cs="Times New Roman"/>
        </w:rPr>
      </w:pPr>
    </w:p>
    <w:p w14:paraId="271FB1D4">
      <w:pPr>
        <w:rPr>
          <w:rFonts w:cs="Times New Roman"/>
        </w:rPr>
      </w:pPr>
    </w:p>
    <w:p w14:paraId="61B88F4F">
      <w:pPr>
        <w:rPr>
          <w:rFonts w:cs="Times New Roman"/>
        </w:rPr>
      </w:pPr>
    </w:p>
    <w:p w14:paraId="168C4ECB">
      <w:pPr>
        <w:rPr>
          <w:rFonts w:cs="Times New Roman"/>
        </w:rPr>
      </w:pPr>
    </w:p>
    <w:p w14:paraId="7AEB5BBA">
      <w:pPr>
        <w:rPr>
          <w:rFonts w:cs="Times New Roman"/>
        </w:rPr>
      </w:pPr>
    </w:p>
    <w:p w14:paraId="7080F0B4">
      <w:pPr>
        <w:rPr>
          <w:rFonts w:cs="Times New Roman"/>
        </w:rPr>
      </w:pPr>
    </w:p>
    <w:p w14:paraId="1746A331">
      <w:pPr>
        <w:rPr>
          <w:rFonts w:cs="Times New Roman"/>
        </w:rPr>
      </w:pPr>
    </w:p>
    <w:p w14:paraId="55C71012">
      <w:pPr>
        <w:rPr>
          <w:rFonts w:cs="Times New Roman"/>
        </w:rPr>
      </w:pPr>
    </w:p>
    <w:p w14:paraId="6B9F8DDA">
      <w:pPr>
        <w:rPr>
          <w:rFonts w:cs="Times New Roman"/>
        </w:rPr>
      </w:pPr>
    </w:p>
    <w:p w14:paraId="7C19882D">
      <w:pPr>
        <w:rPr>
          <w:rFonts w:cs="Times New Roman"/>
        </w:rPr>
      </w:pPr>
    </w:p>
    <w:p w14:paraId="75E1296A">
      <w:pPr>
        <w:rPr>
          <w:rFonts w:cs="Times New Roman"/>
        </w:rPr>
      </w:pPr>
    </w:p>
    <w:p w14:paraId="494A01A4">
      <w:pPr>
        <w:rPr>
          <w:rFonts w:cs="Times New Roman"/>
        </w:rPr>
      </w:pPr>
    </w:p>
    <w:p w14:paraId="7CF43970">
      <w:pPr>
        <w:rPr>
          <w:rFonts w:cs="Times New Roman"/>
        </w:rPr>
      </w:pPr>
    </w:p>
    <w:p w14:paraId="00D54F5F">
      <w:pPr>
        <w:rPr>
          <w:rFonts w:cs="Times New Roman"/>
        </w:rPr>
      </w:pPr>
    </w:p>
    <w:p w14:paraId="137D39F4">
      <w:pPr>
        <w:rPr>
          <w:rFonts w:cs="Times New Roman"/>
        </w:rPr>
      </w:pPr>
    </w:p>
    <w:p w14:paraId="1E58EAE3">
      <w:pPr>
        <w:rPr>
          <w:rFonts w:cs="Times New Roman"/>
        </w:rPr>
      </w:pPr>
    </w:p>
    <w:p w14:paraId="21F3EF31">
      <w:pPr>
        <w:rPr>
          <w:rFonts w:cs="Times New Roman"/>
        </w:rPr>
      </w:pPr>
    </w:p>
    <w:p w14:paraId="7F9FDB53">
      <w:pPr>
        <w:rPr>
          <w:rFonts w:cs="Times New Roman"/>
        </w:rPr>
      </w:pPr>
    </w:p>
    <w:p w14:paraId="11B4D3A2">
      <w:pPr>
        <w:rPr>
          <w:rFonts w:cs="Times New Roman"/>
        </w:rPr>
      </w:pPr>
    </w:p>
    <w:p w14:paraId="1367C5E1">
      <w:pPr>
        <w:rPr>
          <w:rFonts w:cs="Times New Roman"/>
        </w:rPr>
      </w:pPr>
    </w:p>
    <w:p w14:paraId="47B8C882">
      <w:pPr>
        <w:rPr>
          <w:rFonts w:cs="Times New Roman"/>
        </w:rPr>
      </w:pPr>
    </w:p>
    <w:p w14:paraId="77CD8F2A">
      <w:pPr>
        <w:rPr>
          <w:rFonts w:cs="Times New Roman"/>
        </w:rPr>
      </w:pPr>
    </w:p>
    <w:p w14:paraId="5FCA4066">
      <w:pPr>
        <w:rPr>
          <w:rFonts w:cs="Times New Roman"/>
        </w:rPr>
      </w:pPr>
    </w:p>
    <w:p w14:paraId="57CCE793">
      <w:pPr>
        <w:rPr>
          <w:rFonts w:cs="Times New Roman"/>
        </w:rPr>
      </w:pPr>
    </w:p>
    <w:p w14:paraId="1B062A3E">
      <w:pPr>
        <w:jc w:val="center"/>
        <w:rPr>
          <w:rFonts w:ascii="黑体" w:hAnsi="黑体" w:eastAsia="黑体" w:cs="黑体"/>
          <w:sz w:val="30"/>
          <w:szCs w:val="30"/>
        </w:rPr>
        <w:sectPr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</w:p>
    <w:p w14:paraId="6E0C0071"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8</w:t>
      </w:r>
      <w:r>
        <w:rPr>
          <w:rFonts w:ascii="黑体" w:hAnsi="黑体" w:eastAsia="黑体" w:cs="黑体"/>
          <w:sz w:val="30"/>
          <w:szCs w:val="30"/>
        </w:rPr>
        <w:t>.</w:t>
      </w:r>
      <w:r>
        <w:rPr>
          <w:rFonts w:hint="eastAsia" w:ascii="黑体" w:hAnsi="黑体" w:eastAsia="黑体" w:cs="黑体"/>
          <w:sz w:val="30"/>
          <w:szCs w:val="30"/>
        </w:rPr>
        <w:t>教师资格证书照片</w:t>
      </w:r>
    </w:p>
    <w:p w14:paraId="138CF0C8"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（报考初中、高中、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中等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职业学校公共课的人员上传）</w:t>
      </w:r>
    </w:p>
    <w:p w14:paraId="272BF2F3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2540</wp:posOffset>
                </wp:positionV>
                <wp:extent cx="5879465" cy="7832725"/>
                <wp:effectExtent l="5080" t="4445" r="20955" b="11430"/>
                <wp:wrapNone/>
                <wp:docPr id="7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83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7FBCA9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正在申请的人员上传报名成功截图或合格证明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；</w:t>
                            </w:r>
                          </w:p>
                          <w:p w14:paraId="0EECF41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纳入免试认定改革范围的教育类研究生和师范生上传在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2024年7月31日前取得的承诺书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（须签名）。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6.2pt;margin-top:0.2pt;height:616.75pt;width:462.95pt;z-index:251660288;mso-width-relative:page;mso-height-relative:page;" fillcolor="#FFFFFF" filled="t" stroked="t" coordsize="21600,21600" o:gfxdata="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26S1F1gAAAAkBAAAPAAAAAAAAAAEAIAAA&#10;ACIAAABkcnMvZG93bnJldi54bWxQSwECFAAUAAAACACHTuJASmx/GQ4CAAA4BAAADgAAAAAAAAAB&#10;ACAAAAAl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7FBCA9A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正在申请的人员上传报名成功截图或合格证明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；</w:t>
                      </w:r>
                    </w:p>
                    <w:p w14:paraId="0EECF418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纳入免试认定改革范围的教育类研究生和师范生上传在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2024年7月31日前取得的承诺书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（须签名）。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953900">
      <w:pPr>
        <w:rPr>
          <w:rFonts w:cs="Times New Roman"/>
        </w:rPr>
      </w:pPr>
    </w:p>
    <w:p w14:paraId="51957738">
      <w:pPr>
        <w:rPr>
          <w:rFonts w:cs="Times New Roman"/>
        </w:rPr>
      </w:pPr>
    </w:p>
    <w:p w14:paraId="2D562CBF">
      <w:pPr>
        <w:rPr>
          <w:rFonts w:cs="Times New Roman"/>
        </w:rPr>
      </w:pPr>
    </w:p>
    <w:p w14:paraId="21366B27">
      <w:pPr>
        <w:rPr>
          <w:rFonts w:cs="Times New Roman"/>
        </w:rPr>
      </w:pPr>
    </w:p>
    <w:p w14:paraId="5B4ED93D">
      <w:pPr>
        <w:rPr>
          <w:rFonts w:cs="Times New Roman"/>
        </w:rPr>
      </w:pPr>
    </w:p>
    <w:p w14:paraId="6AA7C804">
      <w:pPr>
        <w:rPr>
          <w:rFonts w:cs="Times New Roman"/>
        </w:rPr>
      </w:pPr>
    </w:p>
    <w:p w14:paraId="1BA6FA58">
      <w:pPr>
        <w:rPr>
          <w:rFonts w:cs="Times New Roman"/>
        </w:rPr>
      </w:pPr>
    </w:p>
    <w:p w14:paraId="624D16FA">
      <w:pPr>
        <w:rPr>
          <w:rFonts w:cs="Times New Roman"/>
        </w:rPr>
      </w:pPr>
    </w:p>
    <w:p w14:paraId="26ABAAB4">
      <w:pPr>
        <w:rPr>
          <w:rFonts w:cs="Times New Roman"/>
        </w:rPr>
      </w:pPr>
    </w:p>
    <w:p w14:paraId="67EAAC7B">
      <w:pPr>
        <w:rPr>
          <w:rFonts w:cs="Times New Roman"/>
        </w:rPr>
      </w:pPr>
    </w:p>
    <w:p w14:paraId="372038C2">
      <w:pPr>
        <w:rPr>
          <w:rFonts w:cs="Times New Roman"/>
        </w:rPr>
      </w:pPr>
    </w:p>
    <w:p w14:paraId="40E3AE8F">
      <w:pPr>
        <w:rPr>
          <w:rFonts w:cs="Times New Roman"/>
        </w:rPr>
      </w:pPr>
    </w:p>
    <w:p w14:paraId="5309616A">
      <w:pPr>
        <w:rPr>
          <w:rFonts w:cs="Times New Roman"/>
        </w:rPr>
      </w:pPr>
    </w:p>
    <w:p w14:paraId="35A043FB">
      <w:pPr>
        <w:rPr>
          <w:rFonts w:cs="Times New Roman"/>
        </w:rPr>
      </w:pPr>
    </w:p>
    <w:p w14:paraId="548A7F15">
      <w:pPr>
        <w:rPr>
          <w:rFonts w:cs="Times New Roman"/>
        </w:rPr>
      </w:pPr>
    </w:p>
    <w:p w14:paraId="0D49DAED">
      <w:pPr>
        <w:rPr>
          <w:rFonts w:cs="Times New Roman"/>
        </w:rPr>
      </w:pPr>
    </w:p>
    <w:p w14:paraId="6160D84F">
      <w:pPr>
        <w:rPr>
          <w:rFonts w:cs="Times New Roman"/>
        </w:rPr>
      </w:pPr>
    </w:p>
    <w:p w14:paraId="02BAEE0E">
      <w:pPr>
        <w:rPr>
          <w:rFonts w:cs="Times New Roman"/>
        </w:rPr>
      </w:pPr>
    </w:p>
    <w:p w14:paraId="5464B2B5">
      <w:pPr>
        <w:rPr>
          <w:rFonts w:cs="Times New Roman"/>
        </w:rPr>
      </w:pPr>
    </w:p>
    <w:p w14:paraId="684872BE">
      <w:pPr>
        <w:rPr>
          <w:rFonts w:cs="Times New Roman"/>
        </w:rPr>
      </w:pPr>
    </w:p>
    <w:p w14:paraId="56B50377">
      <w:pPr>
        <w:rPr>
          <w:rFonts w:cs="Times New Roman"/>
        </w:rPr>
      </w:pPr>
    </w:p>
    <w:p w14:paraId="61421E61">
      <w:pPr>
        <w:rPr>
          <w:rFonts w:cs="Times New Roman"/>
        </w:rPr>
      </w:pPr>
    </w:p>
    <w:p w14:paraId="25053088">
      <w:pPr>
        <w:rPr>
          <w:rFonts w:cs="Times New Roman"/>
        </w:rPr>
      </w:pPr>
    </w:p>
    <w:p w14:paraId="1DC2234B">
      <w:pPr>
        <w:rPr>
          <w:rFonts w:cs="Times New Roman"/>
        </w:rPr>
      </w:pPr>
    </w:p>
    <w:p w14:paraId="30EC0828">
      <w:pPr>
        <w:rPr>
          <w:rFonts w:cs="Times New Roman"/>
        </w:rPr>
      </w:pPr>
    </w:p>
    <w:p w14:paraId="2052E375">
      <w:pPr>
        <w:rPr>
          <w:rFonts w:cs="Times New Roman"/>
        </w:rPr>
      </w:pPr>
    </w:p>
    <w:p w14:paraId="6214581C">
      <w:pPr>
        <w:rPr>
          <w:rFonts w:cs="Times New Roman"/>
        </w:rPr>
      </w:pPr>
    </w:p>
    <w:p w14:paraId="45AE5215">
      <w:pPr>
        <w:rPr>
          <w:rFonts w:cs="Times New Roman"/>
        </w:rPr>
      </w:pPr>
    </w:p>
    <w:p w14:paraId="0FC7698E">
      <w:pPr>
        <w:rPr>
          <w:rFonts w:cs="Times New Roman"/>
        </w:rPr>
      </w:pPr>
    </w:p>
    <w:p w14:paraId="00C813B0">
      <w:pPr>
        <w:rPr>
          <w:rFonts w:cs="Times New Roman"/>
        </w:rPr>
      </w:pPr>
    </w:p>
    <w:p w14:paraId="0E1189B4">
      <w:pPr>
        <w:rPr>
          <w:rFonts w:cs="Times New Roman"/>
        </w:rPr>
      </w:pPr>
    </w:p>
    <w:p w14:paraId="5E91E1F0">
      <w:pPr>
        <w:rPr>
          <w:rFonts w:cs="Times New Roman"/>
        </w:rPr>
      </w:pPr>
    </w:p>
    <w:p w14:paraId="2F6F00DD">
      <w:pPr>
        <w:rPr>
          <w:rFonts w:cs="Times New Roman"/>
        </w:rPr>
      </w:pPr>
    </w:p>
    <w:p w14:paraId="11D66163">
      <w:pPr>
        <w:rPr>
          <w:rFonts w:cs="Times New Roman"/>
        </w:rPr>
      </w:pPr>
    </w:p>
    <w:p w14:paraId="6AC98537">
      <w:pPr>
        <w:rPr>
          <w:rFonts w:cs="Times New Roman"/>
        </w:rPr>
      </w:pPr>
    </w:p>
    <w:p w14:paraId="3C241064">
      <w:pPr>
        <w:rPr>
          <w:rFonts w:cs="Times New Roman"/>
        </w:rPr>
      </w:pPr>
    </w:p>
    <w:p w14:paraId="10EAF2BB">
      <w:pPr>
        <w:rPr>
          <w:rFonts w:cs="Times New Roman"/>
        </w:rPr>
      </w:pPr>
    </w:p>
    <w:p w14:paraId="15DE3D22">
      <w:pPr>
        <w:rPr>
          <w:rFonts w:cs="Times New Roman"/>
        </w:rPr>
      </w:pPr>
    </w:p>
    <w:p w14:paraId="5B7B30A4">
      <w:pPr>
        <w:ind w:firstLine="355"/>
        <w:jc w:val="left"/>
        <w:rPr>
          <w:rFonts w:cs="Times New Roman"/>
        </w:rPr>
      </w:pPr>
    </w:p>
    <w:p w14:paraId="2F94D637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9</w:t>
      </w:r>
      <w:r>
        <w:rPr>
          <w:rFonts w:ascii="黑体" w:hAnsi="黑体" w:eastAsia="黑体" w:cs="黑体"/>
          <w:sz w:val="30"/>
          <w:szCs w:val="30"/>
        </w:rPr>
        <w:t>-1.</w:t>
      </w:r>
      <w:r>
        <w:rPr>
          <w:rFonts w:hint="eastAsia" w:ascii="黑体" w:hAnsi="黑体" w:eastAsia="黑体" w:cs="黑体"/>
          <w:sz w:val="30"/>
          <w:szCs w:val="30"/>
        </w:rPr>
        <w:t>奖学金证书（证明）</w:t>
      </w:r>
      <w:r>
        <w:rPr>
          <w:rFonts w:ascii="黑体" w:hAnsi="黑体" w:eastAsia="黑体" w:cs="黑体"/>
          <w:sz w:val="30"/>
          <w:szCs w:val="30"/>
        </w:rPr>
        <w:t>-1</w:t>
      </w:r>
    </w:p>
    <w:p w14:paraId="6F170E93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38100</wp:posOffset>
                </wp:positionV>
                <wp:extent cx="5955665" cy="8072120"/>
                <wp:effectExtent l="5080" t="4445" r="20955" b="19685"/>
                <wp:wrapNone/>
                <wp:docPr id="8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807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0685E8">
                            <w:pPr>
                              <w:jc w:val="center"/>
                              <w:rPr>
                                <w:rFonts w:ascii="楷体_GB2312" w:hAnsi="楷体_GB2312" w:eastAsia="楷体_GB2312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上传符合公告中要求的奖学金证书或证明第1张，不超过2张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10.05pt;margin-top:3pt;height:635.6pt;width:468.95pt;z-index:251660288;mso-width-relative:page;mso-height-relative:page;" fillcolor="#FFFFFF" filled="t" stroked="t" coordsize="21600,21600" o:gfxdata="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jj+91gAAAAoBAAAPAAAAAAAAAAEAIAAA&#10;ACIAAABkcnMvZG93bnJldi54bWxQSwECFAAUAAAACACHTuJA9GQPfg4CAAA3BAAADgAAAAAAAAAB&#10;ACAAAAAl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4A0685E8">
                      <w:pPr>
                        <w:jc w:val="center"/>
                        <w:rPr>
                          <w:rFonts w:ascii="楷体_GB2312" w:hAnsi="楷体_GB2312" w:eastAsia="楷体_GB2312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上传符合公告中要求的奖学金证书或证明第1张，不超过2张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95C04A">
      <w:pPr>
        <w:jc w:val="left"/>
        <w:rPr>
          <w:rFonts w:cs="Times New Roman"/>
        </w:rPr>
      </w:pPr>
    </w:p>
    <w:p w14:paraId="58846189">
      <w:pPr>
        <w:rPr>
          <w:rFonts w:cs="Times New Roman"/>
        </w:rPr>
      </w:pPr>
    </w:p>
    <w:p w14:paraId="3F316603">
      <w:pPr>
        <w:rPr>
          <w:rFonts w:cs="Times New Roman"/>
        </w:rPr>
      </w:pPr>
    </w:p>
    <w:p w14:paraId="45086D0B">
      <w:pPr>
        <w:rPr>
          <w:rFonts w:cs="Times New Roman"/>
        </w:rPr>
      </w:pPr>
    </w:p>
    <w:p w14:paraId="7F477301">
      <w:pPr>
        <w:rPr>
          <w:rFonts w:cs="Times New Roman"/>
        </w:rPr>
      </w:pPr>
    </w:p>
    <w:p w14:paraId="56478862">
      <w:pPr>
        <w:rPr>
          <w:rFonts w:cs="Times New Roman"/>
        </w:rPr>
      </w:pPr>
    </w:p>
    <w:p w14:paraId="59818F5B">
      <w:pPr>
        <w:rPr>
          <w:rFonts w:cs="Times New Roman"/>
        </w:rPr>
      </w:pPr>
    </w:p>
    <w:p w14:paraId="638C5041">
      <w:pPr>
        <w:rPr>
          <w:rFonts w:cs="Times New Roman"/>
        </w:rPr>
      </w:pPr>
    </w:p>
    <w:p w14:paraId="11048206">
      <w:pPr>
        <w:rPr>
          <w:rFonts w:cs="Times New Roman"/>
        </w:rPr>
      </w:pPr>
    </w:p>
    <w:p w14:paraId="1124FEF0">
      <w:pPr>
        <w:rPr>
          <w:rFonts w:cs="Times New Roman"/>
        </w:rPr>
      </w:pPr>
    </w:p>
    <w:p w14:paraId="2122CD78">
      <w:pPr>
        <w:rPr>
          <w:rFonts w:cs="Times New Roman"/>
        </w:rPr>
      </w:pPr>
    </w:p>
    <w:p w14:paraId="0154AF2D">
      <w:pPr>
        <w:rPr>
          <w:rFonts w:cs="Times New Roman"/>
        </w:rPr>
      </w:pPr>
    </w:p>
    <w:p w14:paraId="3D760C09">
      <w:pPr>
        <w:rPr>
          <w:rFonts w:cs="Times New Roman"/>
        </w:rPr>
      </w:pPr>
    </w:p>
    <w:p w14:paraId="48164391">
      <w:pPr>
        <w:rPr>
          <w:rFonts w:cs="Times New Roman"/>
        </w:rPr>
      </w:pPr>
    </w:p>
    <w:p w14:paraId="3ABB430B">
      <w:pPr>
        <w:rPr>
          <w:rFonts w:cs="Times New Roman"/>
        </w:rPr>
      </w:pPr>
    </w:p>
    <w:p w14:paraId="0D7416C2">
      <w:pPr>
        <w:rPr>
          <w:rFonts w:cs="Times New Roman"/>
        </w:rPr>
      </w:pPr>
    </w:p>
    <w:p w14:paraId="3085C6C0">
      <w:pPr>
        <w:rPr>
          <w:rFonts w:cs="Times New Roman"/>
        </w:rPr>
      </w:pPr>
    </w:p>
    <w:p w14:paraId="034BDC80">
      <w:pPr>
        <w:rPr>
          <w:rFonts w:cs="Times New Roman"/>
        </w:rPr>
      </w:pPr>
    </w:p>
    <w:p w14:paraId="66F5954E">
      <w:pPr>
        <w:rPr>
          <w:rFonts w:cs="Times New Roman"/>
        </w:rPr>
      </w:pPr>
    </w:p>
    <w:p w14:paraId="5D8B112A">
      <w:pPr>
        <w:rPr>
          <w:rFonts w:cs="Times New Roman"/>
        </w:rPr>
      </w:pPr>
    </w:p>
    <w:p w14:paraId="6DB68F4B">
      <w:pPr>
        <w:rPr>
          <w:rFonts w:cs="Times New Roman"/>
        </w:rPr>
      </w:pPr>
    </w:p>
    <w:p w14:paraId="582E3C39">
      <w:pPr>
        <w:rPr>
          <w:rFonts w:cs="Times New Roman"/>
        </w:rPr>
      </w:pPr>
    </w:p>
    <w:p w14:paraId="6787D1C3">
      <w:pPr>
        <w:rPr>
          <w:rFonts w:cs="Times New Roman"/>
        </w:rPr>
      </w:pPr>
    </w:p>
    <w:p w14:paraId="5F6FF49A">
      <w:pPr>
        <w:rPr>
          <w:rFonts w:cs="Times New Roman"/>
        </w:rPr>
      </w:pPr>
    </w:p>
    <w:p w14:paraId="55C7A08F">
      <w:pPr>
        <w:rPr>
          <w:rFonts w:cs="Times New Roman"/>
        </w:rPr>
      </w:pPr>
    </w:p>
    <w:p w14:paraId="0FBA694A">
      <w:pPr>
        <w:rPr>
          <w:rFonts w:cs="Times New Roman"/>
        </w:rPr>
      </w:pPr>
    </w:p>
    <w:p w14:paraId="7E87D4DD">
      <w:pPr>
        <w:rPr>
          <w:rFonts w:cs="Times New Roman"/>
        </w:rPr>
      </w:pPr>
    </w:p>
    <w:p w14:paraId="0A100A6A">
      <w:pPr>
        <w:rPr>
          <w:rFonts w:cs="Times New Roman"/>
        </w:rPr>
      </w:pPr>
    </w:p>
    <w:p w14:paraId="35123B63">
      <w:pPr>
        <w:rPr>
          <w:rFonts w:cs="Times New Roman"/>
        </w:rPr>
      </w:pPr>
    </w:p>
    <w:p w14:paraId="7EB8FC79">
      <w:pPr>
        <w:rPr>
          <w:rFonts w:cs="Times New Roman"/>
        </w:rPr>
      </w:pPr>
    </w:p>
    <w:p w14:paraId="0F2629C1">
      <w:pPr>
        <w:rPr>
          <w:rFonts w:cs="Times New Roman"/>
        </w:rPr>
      </w:pPr>
    </w:p>
    <w:p w14:paraId="4718DC3F">
      <w:pPr>
        <w:rPr>
          <w:rFonts w:cs="Times New Roman"/>
        </w:rPr>
      </w:pPr>
    </w:p>
    <w:p w14:paraId="18180A49">
      <w:pPr>
        <w:rPr>
          <w:rFonts w:cs="Times New Roman"/>
        </w:rPr>
      </w:pPr>
    </w:p>
    <w:p w14:paraId="21DB749A">
      <w:pPr>
        <w:rPr>
          <w:rFonts w:cs="Times New Roman"/>
        </w:rPr>
      </w:pPr>
    </w:p>
    <w:p w14:paraId="761DB182">
      <w:pPr>
        <w:rPr>
          <w:rFonts w:cs="Times New Roman"/>
        </w:rPr>
      </w:pPr>
    </w:p>
    <w:p w14:paraId="6DAFD563">
      <w:pPr>
        <w:rPr>
          <w:rFonts w:cs="Times New Roman"/>
        </w:rPr>
      </w:pPr>
    </w:p>
    <w:p w14:paraId="7AC6CA51">
      <w:pPr>
        <w:rPr>
          <w:rFonts w:cs="Times New Roman"/>
        </w:rPr>
      </w:pPr>
    </w:p>
    <w:p w14:paraId="0F0A31D4">
      <w:pPr>
        <w:rPr>
          <w:rFonts w:cs="Times New Roman"/>
        </w:rPr>
      </w:pPr>
    </w:p>
    <w:p w14:paraId="3FEC7A8A"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</w:p>
    <w:p w14:paraId="2ED1D0DF">
      <w:pPr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ascii="黑体" w:hAnsi="黑体" w:eastAsia="黑体" w:cs="Times New Roman"/>
          <w:spacing w:val="-20"/>
          <w:sz w:val="30"/>
          <w:szCs w:val="30"/>
        </w:rPr>
        <w:br w:type="page"/>
      </w:r>
    </w:p>
    <w:p w14:paraId="0B0556F6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9</w:t>
      </w:r>
      <w:r>
        <w:rPr>
          <w:rFonts w:ascii="黑体" w:hAnsi="黑体" w:eastAsia="黑体" w:cs="黑体"/>
          <w:sz w:val="30"/>
          <w:szCs w:val="30"/>
        </w:rPr>
        <w:t>-2.</w:t>
      </w:r>
      <w:r>
        <w:rPr>
          <w:rFonts w:hint="eastAsia" w:ascii="黑体" w:hAnsi="黑体" w:eastAsia="黑体" w:cs="黑体"/>
          <w:sz w:val="30"/>
          <w:szCs w:val="30"/>
        </w:rPr>
        <w:t>奖学金证书（证明）</w:t>
      </w:r>
      <w:r>
        <w:rPr>
          <w:rFonts w:ascii="黑体" w:hAnsi="黑体" w:eastAsia="黑体" w:cs="黑体"/>
          <w:sz w:val="30"/>
          <w:szCs w:val="30"/>
        </w:rPr>
        <w:t>-2</w:t>
      </w:r>
    </w:p>
    <w:p w14:paraId="61D03A90"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165735</wp:posOffset>
                </wp:positionV>
                <wp:extent cx="5955665" cy="7954010"/>
                <wp:effectExtent l="4445" t="4445" r="21590" b="23495"/>
                <wp:wrapNone/>
                <wp:docPr id="9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795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053C664">
                            <w:pPr>
                              <w:jc w:val="center"/>
                              <w:rPr>
                                <w:rFonts w:ascii="楷体_GB2312" w:hAnsi="楷体_GB2312" w:eastAsia="楷体_GB2312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上传符合公告中要求的奖学金证书或证明第2张，不超过2张</w:t>
                            </w:r>
                          </w:p>
                          <w:p w14:paraId="3C00490B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-10.2pt;margin-top:13.05pt;height:626.3pt;width:468.95pt;z-index:251660288;mso-width-relative:page;mso-height-relative:page;" fillcolor="#FFFFFF" filled="t" stroked="t" coordsize="21600,21600" o:gfxdata="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m0sVu2AAAAAsBAAAPAAAAAAAAAAEAIAAA&#10;ACIAAABkcnMvZG93bnJldi54bWxQSwECFAAUAAAACACHTuJAbGTBZAwCAAA4BAAADgAAAAAAAAAB&#10;ACAAAAAn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053C664">
                      <w:pPr>
                        <w:jc w:val="center"/>
                        <w:rPr>
                          <w:rFonts w:ascii="楷体_GB2312" w:hAnsi="楷体_GB2312" w:eastAsia="楷体_GB2312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  <w:t>上传符合公告中要求的奖学金证书或证明第2张，不超过2张</w:t>
                      </w:r>
                    </w:p>
                    <w:p w14:paraId="3C00490B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4A174F">
      <w:pPr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ascii="黑体" w:hAnsi="黑体" w:eastAsia="黑体" w:cs="Times New Roman"/>
          <w:spacing w:val="-20"/>
          <w:sz w:val="30"/>
          <w:szCs w:val="30"/>
        </w:rPr>
        <w:br w:type="page"/>
      </w:r>
    </w:p>
    <w:p w14:paraId="757C9E7B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10</w:t>
      </w:r>
      <w:r>
        <w:rPr>
          <w:rFonts w:ascii="黑体" w:hAnsi="黑体" w:eastAsia="黑体" w:cs="黑体"/>
          <w:sz w:val="30"/>
          <w:szCs w:val="30"/>
        </w:rPr>
        <w:t>-1.</w:t>
      </w:r>
      <w:r>
        <w:rPr>
          <w:rFonts w:hint="eastAsia" w:ascii="黑体" w:hAnsi="黑体" w:eastAsia="黑体" w:cs="黑体"/>
          <w:sz w:val="30"/>
          <w:szCs w:val="30"/>
        </w:rPr>
        <w:t>“三好学生”、“优秀学生”、“优秀毕业生”证书</w:t>
      </w:r>
      <w:r>
        <w:rPr>
          <w:rFonts w:ascii="黑体" w:hAnsi="黑体" w:eastAsia="黑体" w:cs="黑体"/>
          <w:sz w:val="30"/>
          <w:szCs w:val="30"/>
        </w:rPr>
        <w:t>-1</w:t>
      </w:r>
    </w:p>
    <w:p w14:paraId="148C3F4F">
      <w:pPr>
        <w:rPr>
          <w:rFonts w:ascii="黑体" w:hAnsi="黑体" w:eastAsia="黑体" w:cs="Times New Roman"/>
          <w:spacing w:val="-2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168910</wp:posOffset>
                </wp:positionV>
                <wp:extent cx="5955665" cy="8032115"/>
                <wp:effectExtent l="4445" t="4445" r="21590" b="21590"/>
                <wp:wrapNone/>
                <wp:docPr id="10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803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9FB2FBC"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上传符合公告中要求的“三好学生”、“优秀学生”、“优秀毕业生”证书第1张，不超过2张</w:t>
                            </w:r>
                          </w:p>
                          <w:p w14:paraId="2B019C02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6.45pt;margin-top:13.3pt;height:632.45pt;width:468.95pt;z-index:251660288;mso-width-relative:page;mso-height-relative:page;" fillcolor="#FFFFFF" filled="t" stroked="t" coordsize="21600,21600" o:gfxdata="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DjMr/1wAAAAsBAAAPAAAAAAAAAAEAIAAA&#10;ACIAAABkcnMvZG93bnJldi54bWxQSwECFAAUAAAACACHTuJATKtsOQ0CAAA5BAAADgAAAAAAAAAB&#10;ACAAAAAm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9FB2FBC">
                      <w:pP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上传符合公告中要求的“三好学生”、“优秀学生”、“优秀毕业生”证书第1张，不超过2张</w:t>
                      </w:r>
                    </w:p>
                    <w:p w14:paraId="2B019C02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FA8B1D7">
      <w:pPr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ascii="黑体" w:hAnsi="黑体" w:eastAsia="黑体" w:cs="Times New Roman"/>
          <w:spacing w:val="-20"/>
          <w:sz w:val="30"/>
          <w:szCs w:val="30"/>
        </w:rPr>
        <w:br w:type="page"/>
      </w:r>
    </w:p>
    <w:p w14:paraId="61BCD0C9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10</w:t>
      </w:r>
      <w:r>
        <w:rPr>
          <w:rFonts w:ascii="黑体" w:hAnsi="黑体" w:eastAsia="黑体" w:cs="黑体"/>
          <w:sz w:val="30"/>
          <w:szCs w:val="30"/>
        </w:rPr>
        <w:t>-2.</w:t>
      </w:r>
      <w:r>
        <w:rPr>
          <w:rFonts w:hint="eastAsia" w:ascii="黑体" w:hAnsi="黑体" w:eastAsia="黑体" w:cs="黑体"/>
          <w:sz w:val="30"/>
          <w:szCs w:val="30"/>
        </w:rPr>
        <w:t>“三好学生”、“优秀学生”、“优秀毕业生”证书</w:t>
      </w:r>
      <w:r>
        <w:rPr>
          <w:rFonts w:ascii="黑体" w:hAnsi="黑体" w:eastAsia="黑体" w:cs="黑体"/>
          <w:sz w:val="30"/>
          <w:szCs w:val="30"/>
        </w:rPr>
        <w:t>-2</w:t>
      </w:r>
    </w:p>
    <w:p w14:paraId="3032C736">
      <w:pPr>
        <w:rPr>
          <w:rFonts w:ascii="黑体" w:hAnsi="黑体" w:eastAsia="黑体" w:cs="Times New Roman"/>
          <w:spacing w:val="-2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53340</wp:posOffset>
                </wp:positionV>
                <wp:extent cx="5955665" cy="8129270"/>
                <wp:effectExtent l="4445" t="4445" r="21590" b="19685"/>
                <wp:wrapNone/>
                <wp:docPr id="11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812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5D6544"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上传符合公告中要求的“三好学生”、“优秀学生”、“优秀毕业生”证书第2张，不超过2张</w:t>
                            </w:r>
                          </w:p>
                          <w:p w14:paraId="6B6C762D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-5.2pt;margin-top:4.2pt;height:640.1pt;width:468.95pt;z-index:251660288;mso-width-relative:page;mso-height-relative:page;" fillcolor="#FFFFFF" filled="t" stroked="t" coordsize="21600,21600" o:gfxdata="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mMLoo1wAAAAoBAAAPAAAAAAAAAAEA&#10;IAAAACIAAABkcnMvZG93bnJldi54bWxQSwECFAAUAAAACACHTuJAgL+NnBACAAA5BAAADgAAAAAA&#10;AAABACAAAAAm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C5D6544"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上传符合公告中要求的“三好学生”、“优秀学生”、“优秀毕业生”证书第2张，不超过2张</w:t>
                      </w:r>
                    </w:p>
                    <w:p w14:paraId="6B6C762D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12A5F6">
      <w:pPr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ascii="黑体" w:hAnsi="黑体" w:eastAsia="黑体" w:cs="Times New Roman"/>
          <w:spacing w:val="-20"/>
          <w:sz w:val="30"/>
          <w:szCs w:val="30"/>
        </w:rPr>
        <w:br w:type="page"/>
      </w:r>
    </w:p>
    <w:p w14:paraId="70D08877"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11</w:t>
      </w:r>
      <w:r>
        <w:rPr>
          <w:rFonts w:ascii="黑体" w:hAnsi="黑体" w:eastAsia="黑体" w:cs="黑体"/>
          <w:spacing w:val="-20"/>
          <w:sz w:val="30"/>
          <w:szCs w:val="30"/>
        </w:rPr>
        <w:t xml:space="preserve">. 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>师范生基本功大赛（技能竞赛）证书</w:t>
      </w:r>
    </w:p>
    <w:p w14:paraId="2E92E09B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980045"/>
                <wp:effectExtent l="4445" t="4445" r="21590" b="16510"/>
                <wp:wrapNone/>
                <wp:docPr id="12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98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B83350A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4.05pt;margin-top:16.45pt;height:628.35pt;width:462.95pt;z-index:251660288;mso-width-relative:page;mso-height-relative:page;" fillcolor="#FFFFFF" filled="t" stroked="t" coordsize="21600,21600" o:gfxdata="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9oM1TdcAAAAKAQAADwAAAAAAAAABACAA&#10;AAAiAAAAZHJzL2Rvd25yZXYueG1sUEsBAhQAFAAAAAgAh07iQGufbS0OAgAAOQQAAA4AAAAAAAAA&#10;AQAgAAAAJg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B83350A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CAB1D3">
      <w:pPr>
        <w:jc w:val="left"/>
        <w:rPr>
          <w:rFonts w:cs="Times New Roman"/>
        </w:rPr>
      </w:pPr>
    </w:p>
    <w:p w14:paraId="6B4EFC47">
      <w:pPr>
        <w:rPr>
          <w:rFonts w:cs="Times New Roman"/>
        </w:rPr>
      </w:pPr>
    </w:p>
    <w:p w14:paraId="1FE61B2B">
      <w:pPr>
        <w:rPr>
          <w:rFonts w:cs="Times New Roman"/>
        </w:rPr>
      </w:pPr>
    </w:p>
    <w:p w14:paraId="18472F7F">
      <w:pPr>
        <w:rPr>
          <w:rFonts w:cs="Times New Roman"/>
        </w:rPr>
      </w:pPr>
    </w:p>
    <w:p w14:paraId="1C9EF8C8">
      <w:pPr>
        <w:rPr>
          <w:rFonts w:cs="Times New Roman"/>
        </w:rPr>
      </w:pPr>
    </w:p>
    <w:p w14:paraId="56BB3FB3">
      <w:pPr>
        <w:rPr>
          <w:rFonts w:cs="Times New Roman"/>
        </w:rPr>
      </w:pPr>
    </w:p>
    <w:p w14:paraId="3D948295">
      <w:pPr>
        <w:rPr>
          <w:rFonts w:cs="Times New Roman"/>
        </w:rPr>
      </w:pPr>
    </w:p>
    <w:p w14:paraId="13632B76">
      <w:pPr>
        <w:rPr>
          <w:rFonts w:cs="Times New Roman"/>
        </w:rPr>
      </w:pPr>
    </w:p>
    <w:p w14:paraId="34061E20">
      <w:pPr>
        <w:rPr>
          <w:rFonts w:cs="Times New Roman"/>
        </w:rPr>
      </w:pPr>
    </w:p>
    <w:p w14:paraId="0602CCC7">
      <w:pPr>
        <w:rPr>
          <w:rFonts w:cs="Times New Roman"/>
        </w:rPr>
      </w:pPr>
    </w:p>
    <w:p w14:paraId="4F54E2F0">
      <w:pPr>
        <w:rPr>
          <w:rFonts w:cs="Times New Roman"/>
        </w:rPr>
      </w:pPr>
    </w:p>
    <w:p w14:paraId="4B2A7995">
      <w:pPr>
        <w:rPr>
          <w:rFonts w:cs="Times New Roman"/>
        </w:rPr>
      </w:pPr>
    </w:p>
    <w:p w14:paraId="0E17273C">
      <w:pPr>
        <w:rPr>
          <w:rFonts w:cs="Times New Roman"/>
        </w:rPr>
      </w:pPr>
    </w:p>
    <w:p w14:paraId="1A1DDAE4">
      <w:pPr>
        <w:rPr>
          <w:rFonts w:cs="Times New Roman"/>
        </w:rPr>
      </w:pPr>
    </w:p>
    <w:p w14:paraId="56034D0C">
      <w:pPr>
        <w:rPr>
          <w:rFonts w:cs="Times New Roman"/>
        </w:rPr>
      </w:pPr>
    </w:p>
    <w:p w14:paraId="34E3E81B">
      <w:pPr>
        <w:rPr>
          <w:rFonts w:cs="Times New Roman"/>
        </w:rPr>
      </w:pPr>
    </w:p>
    <w:p w14:paraId="3336DFFA">
      <w:pPr>
        <w:rPr>
          <w:rFonts w:cs="Times New Roman"/>
        </w:rPr>
      </w:pPr>
    </w:p>
    <w:p w14:paraId="01B0DDE1">
      <w:pPr>
        <w:rPr>
          <w:rFonts w:cs="Times New Roman"/>
        </w:rPr>
      </w:pPr>
    </w:p>
    <w:p w14:paraId="39FD5C13">
      <w:pPr>
        <w:rPr>
          <w:rFonts w:cs="Times New Roman"/>
        </w:rPr>
      </w:pPr>
    </w:p>
    <w:p w14:paraId="6A5E667D">
      <w:pPr>
        <w:rPr>
          <w:rFonts w:cs="Times New Roman"/>
        </w:rPr>
      </w:pPr>
    </w:p>
    <w:p w14:paraId="3170C6C9">
      <w:pPr>
        <w:rPr>
          <w:rFonts w:cs="Times New Roman"/>
        </w:rPr>
      </w:pPr>
    </w:p>
    <w:p w14:paraId="72BE21FF">
      <w:pPr>
        <w:rPr>
          <w:rFonts w:cs="Times New Roman"/>
        </w:rPr>
      </w:pPr>
    </w:p>
    <w:p w14:paraId="303B6CB3">
      <w:pPr>
        <w:rPr>
          <w:rFonts w:cs="Times New Roman"/>
        </w:rPr>
      </w:pPr>
    </w:p>
    <w:p w14:paraId="2DD2251A">
      <w:pPr>
        <w:rPr>
          <w:rFonts w:cs="Times New Roman"/>
        </w:rPr>
      </w:pPr>
    </w:p>
    <w:p w14:paraId="048DF83C">
      <w:pPr>
        <w:rPr>
          <w:rFonts w:cs="Times New Roman"/>
        </w:rPr>
      </w:pPr>
    </w:p>
    <w:p w14:paraId="7C779535">
      <w:pPr>
        <w:rPr>
          <w:rFonts w:cs="Times New Roman"/>
        </w:rPr>
      </w:pPr>
    </w:p>
    <w:p w14:paraId="13925CE2">
      <w:pPr>
        <w:rPr>
          <w:rFonts w:cs="Times New Roman"/>
        </w:rPr>
      </w:pPr>
    </w:p>
    <w:p w14:paraId="1F5C8251">
      <w:pPr>
        <w:rPr>
          <w:rFonts w:cs="Times New Roman"/>
        </w:rPr>
      </w:pPr>
    </w:p>
    <w:p w14:paraId="11AE8189">
      <w:pPr>
        <w:rPr>
          <w:rFonts w:cs="Times New Roman"/>
        </w:rPr>
      </w:pPr>
    </w:p>
    <w:p w14:paraId="1C157B25">
      <w:pPr>
        <w:rPr>
          <w:rFonts w:cs="Times New Roman"/>
        </w:rPr>
      </w:pPr>
    </w:p>
    <w:p w14:paraId="59ECF926">
      <w:pPr>
        <w:rPr>
          <w:rFonts w:cs="Times New Roman"/>
        </w:rPr>
      </w:pPr>
    </w:p>
    <w:p w14:paraId="4F2B982F">
      <w:pPr>
        <w:rPr>
          <w:rFonts w:cs="Times New Roman"/>
        </w:rPr>
      </w:pPr>
    </w:p>
    <w:p w14:paraId="72C9E021">
      <w:pPr>
        <w:rPr>
          <w:rFonts w:cs="Times New Roman"/>
        </w:rPr>
      </w:pPr>
    </w:p>
    <w:p w14:paraId="4FE57F89">
      <w:pPr>
        <w:rPr>
          <w:rFonts w:cs="Times New Roman"/>
        </w:rPr>
      </w:pPr>
    </w:p>
    <w:p w14:paraId="7798328E">
      <w:pPr>
        <w:rPr>
          <w:rFonts w:cs="Times New Roman"/>
        </w:rPr>
      </w:pPr>
    </w:p>
    <w:p w14:paraId="0C5067C4">
      <w:pPr>
        <w:rPr>
          <w:rFonts w:cs="Times New Roman"/>
        </w:rPr>
      </w:pPr>
    </w:p>
    <w:p w14:paraId="7AC31202">
      <w:pPr>
        <w:rPr>
          <w:rFonts w:cs="Times New Roman"/>
        </w:rPr>
      </w:pPr>
    </w:p>
    <w:p w14:paraId="19DAF186">
      <w:pPr>
        <w:rPr>
          <w:rFonts w:cs="Times New Roman"/>
        </w:rPr>
      </w:pPr>
    </w:p>
    <w:p w14:paraId="51CED5EE">
      <w:pPr>
        <w:rPr>
          <w:rFonts w:cs="Times New Roman"/>
        </w:rPr>
      </w:pPr>
    </w:p>
    <w:p w14:paraId="42DB8B80"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</w:p>
    <w:p w14:paraId="25BEA8B9"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12</w:t>
      </w:r>
      <w:r>
        <w:rPr>
          <w:rFonts w:ascii="黑体" w:hAnsi="黑体" w:eastAsia="黑体" w:cs="黑体"/>
          <w:spacing w:val="-20"/>
          <w:sz w:val="30"/>
          <w:szCs w:val="30"/>
        </w:rPr>
        <w:t>.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>英语专业八级证书照片</w:t>
      </w:r>
    </w:p>
    <w:p w14:paraId="610095FD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8003540"/>
                <wp:effectExtent l="4445" t="4445" r="21590" b="12065"/>
                <wp:wrapNone/>
                <wp:docPr id="13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00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1B2F9BA"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报考英语岗位提供，英语专业八级证书暂未取得的须在2025年7月31日前取得，暂未取得的可不上传。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4.05pt;margin-top:16.45pt;height:630.2pt;width:462.95pt;z-index:251660288;mso-width-relative:page;mso-height-relative:page;" fillcolor="#FFFFFF" filled="t" stroked="t" coordsize="21600,21600" o:gfxdata="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sLXC71wAAAAoBAAAPAAAAAAAAAAEA&#10;IAAAACIAAABkcnMvZG93bnJldi54bWxQSwECFAAUAAAACACHTuJAsFTVTBACAAA4BAAADgAAAAAA&#10;AAABACAAAAAm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1B2F9BA"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报考英语岗位提供，英语专业八级证书暂未取得的须在2025年7月31日前取得，暂未取得的可不上传。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7F5E02">
      <w:pPr>
        <w:jc w:val="left"/>
        <w:rPr>
          <w:rFonts w:cs="Times New Roman"/>
        </w:rPr>
      </w:pPr>
    </w:p>
    <w:p w14:paraId="44AFEBCB">
      <w:pPr>
        <w:rPr>
          <w:rFonts w:cs="Times New Roman"/>
        </w:rPr>
      </w:pPr>
    </w:p>
    <w:p w14:paraId="702FDDB5">
      <w:pPr>
        <w:rPr>
          <w:rFonts w:cs="Times New Roman"/>
        </w:rPr>
      </w:pPr>
    </w:p>
    <w:p w14:paraId="3464A1CC">
      <w:pPr>
        <w:rPr>
          <w:rFonts w:cs="Times New Roman"/>
        </w:rPr>
      </w:pPr>
    </w:p>
    <w:p w14:paraId="3AEDDDA0">
      <w:pPr>
        <w:rPr>
          <w:rFonts w:cs="Times New Roman"/>
        </w:rPr>
      </w:pPr>
    </w:p>
    <w:p w14:paraId="48F7807B">
      <w:pPr>
        <w:rPr>
          <w:rFonts w:cs="Times New Roman"/>
        </w:rPr>
      </w:pPr>
    </w:p>
    <w:p w14:paraId="57CA6B5D">
      <w:pPr>
        <w:rPr>
          <w:rFonts w:cs="Times New Roman"/>
        </w:rPr>
      </w:pPr>
    </w:p>
    <w:p w14:paraId="5D199CB6">
      <w:pPr>
        <w:rPr>
          <w:rFonts w:cs="Times New Roman"/>
        </w:rPr>
      </w:pPr>
    </w:p>
    <w:p w14:paraId="7FBD1D5A">
      <w:pPr>
        <w:rPr>
          <w:rFonts w:cs="Times New Roman"/>
        </w:rPr>
      </w:pPr>
    </w:p>
    <w:p w14:paraId="6837EA24">
      <w:pPr>
        <w:rPr>
          <w:rFonts w:cs="Times New Roman"/>
        </w:rPr>
      </w:pPr>
    </w:p>
    <w:p w14:paraId="6F0BECAD">
      <w:pPr>
        <w:rPr>
          <w:rFonts w:cs="Times New Roman"/>
        </w:rPr>
      </w:pPr>
    </w:p>
    <w:p w14:paraId="78AFA37F">
      <w:pPr>
        <w:rPr>
          <w:rFonts w:cs="Times New Roman"/>
        </w:rPr>
      </w:pPr>
    </w:p>
    <w:p w14:paraId="18B96B7F">
      <w:pPr>
        <w:rPr>
          <w:rFonts w:cs="Times New Roman"/>
        </w:rPr>
      </w:pPr>
    </w:p>
    <w:p w14:paraId="1EF9614C">
      <w:pPr>
        <w:rPr>
          <w:rFonts w:cs="Times New Roman"/>
        </w:rPr>
      </w:pPr>
    </w:p>
    <w:p w14:paraId="1AF0BF68">
      <w:pPr>
        <w:rPr>
          <w:rFonts w:cs="Times New Roman"/>
        </w:rPr>
      </w:pPr>
    </w:p>
    <w:p w14:paraId="5DB65603">
      <w:pPr>
        <w:rPr>
          <w:rFonts w:cs="Times New Roman"/>
        </w:rPr>
      </w:pPr>
    </w:p>
    <w:p w14:paraId="5097FCF5">
      <w:pPr>
        <w:rPr>
          <w:rFonts w:cs="Times New Roman"/>
        </w:rPr>
      </w:pPr>
    </w:p>
    <w:p w14:paraId="1EA15E27">
      <w:pPr>
        <w:rPr>
          <w:rFonts w:cs="Times New Roman"/>
        </w:rPr>
      </w:pPr>
    </w:p>
    <w:p w14:paraId="08544955">
      <w:pPr>
        <w:rPr>
          <w:rFonts w:cs="Times New Roman"/>
        </w:rPr>
      </w:pPr>
    </w:p>
    <w:p w14:paraId="5D509258">
      <w:pPr>
        <w:rPr>
          <w:rFonts w:cs="Times New Roman"/>
        </w:rPr>
      </w:pPr>
    </w:p>
    <w:p w14:paraId="1DC4388F">
      <w:pPr>
        <w:rPr>
          <w:rFonts w:cs="Times New Roman"/>
        </w:rPr>
      </w:pPr>
    </w:p>
    <w:p w14:paraId="0D380603">
      <w:pPr>
        <w:rPr>
          <w:rFonts w:cs="Times New Roman"/>
        </w:rPr>
      </w:pPr>
    </w:p>
    <w:p w14:paraId="560B268A">
      <w:pPr>
        <w:rPr>
          <w:rFonts w:cs="Times New Roman"/>
        </w:rPr>
      </w:pPr>
    </w:p>
    <w:p w14:paraId="1008C18B">
      <w:pPr>
        <w:rPr>
          <w:rFonts w:cs="Times New Roman"/>
        </w:rPr>
      </w:pPr>
    </w:p>
    <w:p w14:paraId="7FFEB124">
      <w:pPr>
        <w:rPr>
          <w:rFonts w:cs="Times New Roman"/>
        </w:rPr>
      </w:pPr>
    </w:p>
    <w:p w14:paraId="136D1482">
      <w:pPr>
        <w:rPr>
          <w:rFonts w:cs="Times New Roman"/>
        </w:rPr>
      </w:pPr>
    </w:p>
    <w:p w14:paraId="586CFA56">
      <w:pPr>
        <w:rPr>
          <w:rFonts w:cs="Times New Roman"/>
        </w:rPr>
      </w:pPr>
    </w:p>
    <w:p w14:paraId="5D8DD31E">
      <w:pPr>
        <w:rPr>
          <w:rFonts w:cs="Times New Roman"/>
        </w:rPr>
      </w:pPr>
    </w:p>
    <w:p w14:paraId="3049D812">
      <w:pPr>
        <w:rPr>
          <w:rFonts w:cs="Times New Roman"/>
        </w:rPr>
      </w:pPr>
    </w:p>
    <w:p w14:paraId="5BAD909A">
      <w:pPr>
        <w:rPr>
          <w:rFonts w:cs="Times New Roman"/>
        </w:rPr>
      </w:pPr>
    </w:p>
    <w:p w14:paraId="6506D447">
      <w:pPr>
        <w:rPr>
          <w:rFonts w:cs="Times New Roman"/>
        </w:rPr>
      </w:pPr>
    </w:p>
    <w:p w14:paraId="05638C02">
      <w:pPr>
        <w:rPr>
          <w:rFonts w:cs="Times New Roman"/>
        </w:rPr>
      </w:pPr>
    </w:p>
    <w:p w14:paraId="06D32F90">
      <w:pPr>
        <w:rPr>
          <w:rFonts w:cs="Times New Roman"/>
        </w:rPr>
      </w:pPr>
    </w:p>
    <w:p w14:paraId="05B3F871">
      <w:pPr>
        <w:rPr>
          <w:rFonts w:cs="Times New Roman"/>
        </w:rPr>
      </w:pPr>
    </w:p>
    <w:p w14:paraId="3D776403">
      <w:pPr>
        <w:rPr>
          <w:rFonts w:cs="Times New Roman"/>
        </w:rPr>
      </w:pPr>
    </w:p>
    <w:p w14:paraId="7CEB7127">
      <w:pPr>
        <w:rPr>
          <w:rFonts w:cs="Times New Roman"/>
        </w:rPr>
      </w:pPr>
    </w:p>
    <w:p w14:paraId="7739C789">
      <w:pPr>
        <w:tabs>
          <w:tab w:val="left" w:pos="2594"/>
        </w:tabs>
        <w:jc w:val="left"/>
        <w:rPr>
          <w:rFonts w:cs="Times New Roman"/>
        </w:rPr>
        <w:sectPr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  <w:r>
        <w:rPr>
          <w:rFonts w:cs="Times New Roman"/>
        </w:rPr>
        <w:tab/>
      </w:r>
    </w:p>
    <w:p w14:paraId="032EFB2C"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ascii="黑体" w:hAnsi="黑体" w:eastAsia="黑体" w:cs="黑体"/>
          <w:spacing w:val="-20"/>
          <w:sz w:val="30"/>
          <w:szCs w:val="30"/>
        </w:rPr>
        <w:t>1</w:t>
      </w: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3</w:t>
      </w:r>
      <w:r>
        <w:rPr>
          <w:rFonts w:ascii="黑体" w:hAnsi="黑体" w:eastAsia="黑体" w:cs="黑体"/>
          <w:spacing w:val="-20"/>
          <w:sz w:val="30"/>
          <w:szCs w:val="30"/>
        </w:rPr>
        <w:t>.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>其他材料</w:t>
      </w:r>
    </w:p>
    <w:p w14:paraId="6C0F52E3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8215630"/>
                <wp:effectExtent l="4445" t="4445" r="21590" b="9525"/>
                <wp:wrapNone/>
                <wp:docPr id="14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21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C775FE">
                            <w:pPr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如普通高校2025届师范类专业本科毕业生《就业推荐表》不能证明师范类专业，提供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师范类专业证明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；</w:t>
                            </w:r>
                          </w:p>
                          <w:p w14:paraId="1AEAEF71">
                            <w:pPr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职校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公共课、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烹饪专业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、旅游管理专业教师提供的本科阶段相关专业证明（学历、学位证书和学历验证报告）；</w:t>
                            </w:r>
                          </w:p>
                          <w:p w14:paraId="737B7BD5">
                            <w:pPr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其他应当提交的材料。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-4.05pt;margin-top:16.45pt;height:646.9pt;width:462.95pt;z-index:251660288;mso-width-relative:page;mso-height-relative:page;" fillcolor="#FFFFFF" filled="t" stroked="t" coordsize="21600,21600" o:gfxdata="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EH1Yw1wAAAAoBAAAPAAAAAAAAAAEA&#10;IAAAACIAAABkcnMvZG93bnJldi54bWxQSwECFAAUAAAACACHTuJAWu96/RACAAA5BAAADgAAAAAA&#10;AAABACAAAAAm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4BC775FE">
                      <w:pPr>
                        <w:numPr>
                          <w:ilvl w:val="0"/>
                          <w:numId w:val="3"/>
                        </w:num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如普通高校2025届师范类专业本科毕业生《就业推荐表》不能证明师范类专业，提供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的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师范类专业证明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；</w:t>
                      </w:r>
                    </w:p>
                    <w:p w14:paraId="1AEAEF71">
                      <w:pPr>
                        <w:numPr>
                          <w:ilvl w:val="0"/>
                          <w:numId w:val="3"/>
                        </w:num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职校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公共课、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烹饪专业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、旅游管理专业教师提供的本科阶段相关专业证明（学历、学位证书和学历验证报告）；</w:t>
                      </w:r>
                    </w:p>
                    <w:p w14:paraId="737B7BD5">
                      <w:pPr>
                        <w:numPr>
                          <w:ilvl w:val="0"/>
                          <w:numId w:val="3"/>
                        </w:num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其他应当提交的材料。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40BC11">
      <w:pPr>
        <w:jc w:val="left"/>
        <w:rPr>
          <w:rFonts w:cs="Times New Roman"/>
        </w:rPr>
      </w:pPr>
    </w:p>
    <w:p w14:paraId="722705E1">
      <w:pPr>
        <w:rPr>
          <w:rFonts w:cs="Times New Roman"/>
        </w:rPr>
      </w:pPr>
    </w:p>
    <w:p w14:paraId="523F1BD2">
      <w:pPr>
        <w:rPr>
          <w:rFonts w:cs="Times New Roman"/>
        </w:rPr>
      </w:pPr>
    </w:p>
    <w:p w14:paraId="7DFAAFF5">
      <w:pPr>
        <w:rPr>
          <w:rFonts w:cs="Times New Roman"/>
        </w:rPr>
      </w:pPr>
    </w:p>
    <w:p w14:paraId="239382CD">
      <w:pPr>
        <w:rPr>
          <w:rFonts w:cs="Times New Roman"/>
        </w:rPr>
      </w:pPr>
    </w:p>
    <w:p w14:paraId="1862090F">
      <w:pPr>
        <w:rPr>
          <w:rFonts w:cs="Times New Roman"/>
        </w:rPr>
      </w:pPr>
    </w:p>
    <w:p w14:paraId="6E74A7C6">
      <w:pPr>
        <w:rPr>
          <w:rFonts w:cs="Times New Roman"/>
        </w:rPr>
      </w:pPr>
    </w:p>
    <w:p w14:paraId="40C963E5">
      <w:pPr>
        <w:rPr>
          <w:rFonts w:cs="Times New Roman"/>
        </w:rPr>
      </w:pPr>
    </w:p>
    <w:p w14:paraId="0706B380">
      <w:pPr>
        <w:rPr>
          <w:rFonts w:cs="Times New Roman"/>
        </w:rPr>
      </w:pPr>
    </w:p>
    <w:p w14:paraId="74CB7B56">
      <w:pPr>
        <w:rPr>
          <w:rFonts w:cs="Times New Roman"/>
        </w:rPr>
      </w:pPr>
    </w:p>
    <w:p w14:paraId="6C12CF33">
      <w:pPr>
        <w:rPr>
          <w:rFonts w:cs="Times New Roman"/>
        </w:rPr>
      </w:pPr>
    </w:p>
    <w:p w14:paraId="3AB6B97D">
      <w:pPr>
        <w:rPr>
          <w:rFonts w:cs="Times New Roman"/>
        </w:rPr>
      </w:pPr>
    </w:p>
    <w:p w14:paraId="4275D112">
      <w:pPr>
        <w:rPr>
          <w:rFonts w:cs="Times New Roman"/>
        </w:rPr>
      </w:pPr>
    </w:p>
    <w:p w14:paraId="4EE691D4">
      <w:pPr>
        <w:tabs>
          <w:tab w:val="left" w:pos="2594"/>
        </w:tabs>
        <w:jc w:val="left"/>
        <w:rPr>
          <w:rFonts w:cs="Times New Roman"/>
        </w:rPr>
      </w:pPr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9E90C6-BDD6-440E-A908-04BAB2922F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5F8DF89-F601-44F5-9E83-23B63A57630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B553A833-F681-48C3-9109-66FFFB9544F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CA81EAE-EF16-4CFD-A256-517C3B40D04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3649F1F-7562-4480-B548-61427E436B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68840"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75260"/>
              <wp:effectExtent l="0" t="0" r="0" b="0"/>
              <wp:wrapNone/>
              <wp:docPr id="1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4BD096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3.8pt;width:30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IhGA0AAAAAMBAAAPAAAAAAAAAAEAIAAAACIAAABkcnMvZG93&#10;bnJldi54bWxQSwECFAAUAAAACACHTuJAv3cdLs8BAACY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4BD096"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B651E5"/>
    <w:multiLevelType w:val="singleLevel"/>
    <w:tmpl w:val="9BB651E5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86CB79E"/>
    <w:multiLevelType w:val="singleLevel"/>
    <w:tmpl w:val="E86CB7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2532DE9"/>
    <w:multiLevelType w:val="singleLevel"/>
    <w:tmpl w:val="52532D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embedTrueTypeFonts/>
  <w:saveSubset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ZmY0ZDg3ZTkyOWQxZGUzOTI0ZmMxNTg4NTYzMWMifQ=="/>
  </w:docVars>
  <w:rsids>
    <w:rsidRoot w:val="00E73721"/>
    <w:rsid w:val="0001156F"/>
    <w:rsid w:val="000A1C08"/>
    <w:rsid w:val="000A3F88"/>
    <w:rsid w:val="00110A2B"/>
    <w:rsid w:val="001906A7"/>
    <w:rsid w:val="001D10CF"/>
    <w:rsid w:val="00215490"/>
    <w:rsid w:val="00256391"/>
    <w:rsid w:val="002B2C97"/>
    <w:rsid w:val="00341A1F"/>
    <w:rsid w:val="003654DE"/>
    <w:rsid w:val="003B5156"/>
    <w:rsid w:val="00441D01"/>
    <w:rsid w:val="00447189"/>
    <w:rsid w:val="004758B6"/>
    <w:rsid w:val="004A1EC4"/>
    <w:rsid w:val="005F3E1E"/>
    <w:rsid w:val="00632CA1"/>
    <w:rsid w:val="00673171"/>
    <w:rsid w:val="007E7012"/>
    <w:rsid w:val="00897506"/>
    <w:rsid w:val="008E38E5"/>
    <w:rsid w:val="00965F16"/>
    <w:rsid w:val="009E2E43"/>
    <w:rsid w:val="00A94D23"/>
    <w:rsid w:val="00AB62F1"/>
    <w:rsid w:val="00AD21C4"/>
    <w:rsid w:val="00AE1524"/>
    <w:rsid w:val="00B23108"/>
    <w:rsid w:val="00C92ADE"/>
    <w:rsid w:val="00E2096B"/>
    <w:rsid w:val="00E73721"/>
    <w:rsid w:val="00E95F78"/>
    <w:rsid w:val="00F30348"/>
    <w:rsid w:val="00FB6C48"/>
    <w:rsid w:val="04740ECF"/>
    <w:rsid w:val="070428C1"/>
    <w:rsid w:val="0AEA270F"/>
    <w:rsid w:val="0AEA3E70"/>
    <w:rsid w:val="0CBE4F11"/>
    <w:rsid w:val="0E2B61AA"/>
    <w:rsid w:val="10025F94"/>
    <w:rsid w:val="16971119"/>
    <w:rsid w:val="16AD325C"/>
    <w:rsid w:val="19403C81"/>
    <w:rsid w:val="1B5A4D16"/>
    <w:rsid w:val="1CCC40FD"/>
    <w:rsid w:val="1DB25A8F"/>
    <w:rsid w:val="1E2D3AA8"/>
    <w:rsid w:val="1E66740F"/>
    <w:rsid w:val="205436E5"/>
    <w:rsid w:val="21A5745B"/>
    <w:rsid w:val="253A7106"/>
    <w:rsid w:val="26913018"/>
    <w:rsid w:val="26A6616F"/>
    <w:rsid w:val="28BE179F"/>
    <w:rsid w:val="2AA54AB9"/>
    <w:rsid w:val="307D5801"/>
    <w:rsid w:val="31155C3E"/>
    <w:rsid w:val="33B70014"/>
    <w:rsid w:val="3A1C3993"/>
    <w:rsid w:val="3ADD1226"/>
    <w:rsid w:val="3BB462ED"/>
    <w:rsid w:val="3BD462A7"/>
    <w:rsid w:val="3DEA1701"/>
    <w:rsid w:val="426E772C"/>
    <w:rsid w:val="48ED083A"/>
    <w:rsid w:val="4D1843F2"/>
    <w:rsid w:val="4F335936"/>
    <w:rsid w:val="51C562D8"/>
    <w:rsid w:val="535C3D65"/>
    <w:rsid w:val="56A41C86"/>
    <w:rsid w:val="57743876"/>
    <w:rsid w:val="5A882CFD"/>
    <w:rsid w:val="5D6D0A69"/>
    <w:rsid w:val="62CB7A62"/>
    <w:rsid w:val="698813E2"/>
    <w:rsid w:val="7004304B"/>
    <w:rsid w:val="72FB544F"/>
    <w:rsid w:val="76263759"/>
    <w:rsid w:val="78F41791"/>
    <w:rsid w:val="7A13015A"/>
    <w:rsid w:val="7C1A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qFormat/>
    <w:uiPriority w:val="99"/>
    <w:pPr>
      <w:spacing w:line="320" w:lineRule="exact"/>
      <w:jc w:val="left"/>
    </w:pPr>
  </w:style>
  <w:style w:type="paragraph" w:styleId="3">
    <w:name w:val="Balloon Text"/>
    <w:basedOn w:val="1"/>
    <w:link w:val="10"/>
    <w:semiHidden/>
    <w:qFormat/>
    <w:uiPriority w:val="99"/>
    <w:pPr>
      <w:spacing w:line="400" w:lineRule="exact"/>
    </w:pPr>
    <w:rPr>
      <w:kern w:val="0"/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文字 字符"/>
    <w:link w:val="2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0">
    <w:name w:val="批注框文本 字符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页脚 字符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2">
    <w:name w:val="页眉 字符"/>
    <w:link w:val="5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15</Pages>
  <Words>798</Words>
  <Characters>862</Characters>
  <Lines>9</Lines>
  <Paragraphs>2</Paragraphs>
  <TotalTime>5</TotalTime>
  <ScaleCrop>false</ScaleCrop>
  <LinksUpToDate>false</LinksUpToDate>
  <CharactersWithSpaces>866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2022-05-24T02:08:00Z</dcterms:created>
  <dc:creator>Administrator</dc:creator>
  <cp:lastModifiedBy>梦之蓝</cp:lastModifiedBy>
  <cp:lastPrinted>2022-11-04T02:07:00Z</cp:lastPrinted>
  <dcterms:modified xsi:type="dcterms:W3CDTF">2024-11-07T09:15:34Z</dcterms:modified>
  <dc:title>2021年常州市教育系统公开招聘教师社会岗位报名表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A37C84F4327D4A03BD12D11F30F3CFA0_13</vt:lpwstr>
  </property>
</Properties>
</file>