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附件1：</w:t>
      </w: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宜兴市环科园实验小学20</w:t>
      </w:r>
      <w:r>
        <w:rPr>
          <w:rFonts w:ascii="黑体" w:hAnsi="黑体" w:eastAsia="黑体"/>
          <w:color w:val="000000" w:themeColor="text1"/>
          <w:sz w:val="36"/>
          <w:szCs w:val="36"/>
        </w:rPr>
        <w:t>2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4年招聘岗位及计划数</w:t>
      </w:r>
    </w:p>
    <w:p>
      <w:pPr>
        <w:jc w:val="center"/>
        <w:rPr>
          <w:rFonts w:ascii="黑体" w:hAnsi="黑体" w:eastAsia="黑体"/>
          <w:color w:val="000000" w:themeColor="text1"/>
          <w:sz w:val="30"/>
          <w:szCs w:val="30"/>
        </w:rPr>
      </w:pPr>
    </w:p>
    <w:tbl>
      <w:tblPr>
        <w:tblStyle w:val="6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10"/>
        <w:gridCol w:w="1033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学科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招聘人数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岗位类别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语文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数学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英语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同等条件下，有管理经验者优先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音乐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体育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美术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科学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同等条件下，骨干称号高的优先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信息技术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专技</w:t>
            </w:r>
          </w:p>
        </w:tc>
        <w:tc>
          <w:tcPr>
            <w:tcW w:w="59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</w:rPr>
              <w:t>同等条件下，有显著学科特长者优先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DUzYzZiNTI5Y2U5ZmNkNDIyNjczMmY5YTE4ZGUifQ=="/>
  </w:docVars>
  <w:rsids>
    <w:rsidRoot w:val="63AA710E"/>
    <w:rsid w:val="00031D1B"/>
    <w:rsid w:val="000A2751"/>
    <w:rsid w:val="000D70A6"/>
    <w:rsid w:val="00285EE3"/>
    <w:rsid w:val="00341DE5"/>
    <w:rsid w:val="00342A91"/>
    <w:rsid w:val="004B7323"/>
    <w:rsid w:val="004C0969"/>
    <w:rsid w:val="004E19B5"/>
    <w:rsid w:val="006239D2"/>
    <w:rsid w:val="006969C4"/>
    <w:rsid w:val="006B4AB6"/>
    <w:rsid w:val="006D20EA"/>
    <w:rsid w:val="00813531"/>
    <w:rsid w:val="00942462"/>
    <w:rsid w:val="009B4C76"/>
    <w:rsid w:val="009D36AF"/>
    <w:rsid w:val="00A45D46"/>
    <w:rsid w:val="00C22F4F"/>
    <w:rsid w:val="00C827FE"/>
    <w:rsid w:val="00DE0D71"/>
    <w:rsid w:val="00E05D55"/>
    <w:rsid w:val="00E57609"/>
    <w:rsid w:val="16AF22A2"/>
    <w:rsid w:val="2A200E0F"/>
    <w:rsid w:val="42CD17AD"/>
    <w:rsid w:val="49C40C1E"/>
    <w:rsid w:val="63AA7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198</Words>
  <Characters>201</Characters>
  <Lines>1</Lines>
  <Paragraphs>1</Paragraphs>
  <TotalTime>45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2023-07-06T07:56:00Z</dcterms:created>
  <dc:creator>一天</dc:creator>
  <cp:lastModifiedBy>梦之蓝</cp:lastModifiedBy>
  <cp:lastPrinted>2024-06-18T03:31:00Z</cp:lastPrinted>
  <dcterms:modified xsi:type="dcterms:W3CDTF">2024-06-18T10:32:26Z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D9A35C8986554394A42E69613758B996_13</vt:lpwstr>
  </property>
</Properties>
</file>