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进入相关专场考点温馨提示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参加“长春专场”考生</w:t>
      </w:r>
      <w:r>
        <w:rPr>
          <w:rFonts w:hint="eastAsia" w:ascii="仿宋" w:hAnsi="仿宋" w:eastAsia="仿宋"/>
          <w:sz w:val="28"/>
          <w:szCs w:val="28"/>
        </w:rPr>
        <w:t>进入东北师范大学方式：凭本人身份证刷证入校；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</w:rPr>
        <w:t>参加“西安专场”考生</w:t>
      </w:r>
      <w:r>
        <w:rPr>
          <w:rFonts w:hint="eastAsia" w:ascii="仿宋" w:hAnsi="仿宋" w:eastAsia="仿宋"/>
          <w:sz w:val="28"/>
          <w:szCs w:val="28"/>
        </w:rPr>
        <w:t>进入陕西师范大学校门方式：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）扫描下列二维码，进入“陕西师范大学就业中心服务号”;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1141730</wp:posOffset>
            </wp:positionH>
            <wp:positionV relativeFrom="paragraph">
              <wp:posOffset>39370</wp:posOffset>
            </wp:positionV>
            <wp:extent cx="2981325" cy="1609725"/>
            <wp:effectExtent l="0" t="0" r="9525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） 点击“Star招聘”中“宣讲会”，在“本校”栏目中查找“2024年1月11日  南通市崇川区教师管理中心”，点击“领取电子票”后，如为外校学生，则出现“云就业”二维码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97155</wp:posOffset>
            </wp:positionV>
            <wp:extent cx="3883025" cy="1638300"/>
            <wp:effectExtent l="0" t="0" r="3175" b="0"/>
            <wp:wrapSquare wrapText="bothSides"/>
            <wp:docPr id="9" name="图片 9" descr="C:\Users\DELL\AppData\Local\Temp\WeChat Files\3cb5ff25c19dbe39f3fea600b93a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DELL\AppData\Local\Temp\WeChat Files\3cb5ff25c19dbe39f3fea600b93ac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659130</wp:posOffset>
            </wp:positionV>
            <wp:extent cx="1839595" cy="1767840"/>
            <wp:effectExtent l="0" t="0" r="8255" b="3810"/>
            <wp:wrapTight wrapText="bothSides">
              <wp:wrapPolygon>
                <wp:start x="0" y="0"/>
                <wp:lineTo x="0" y="21414"/>
                <wp:lineTo x="21473" y="21414"/>
                <wp:lineTo x="2147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/>
          <w:sz w:val="28"/>
          <w:szCs w:val="28"/>
        </w:rPr>
        <w:t>长按“云就业二维码”进入“个人中心”进行注册，注册成功后，仍回到“陕西师范大学就业中心服务号”再次进入提交领取。出现下图后扫码入校。</w:t>
      </w: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textAlignment w:val="auto"/>
      </w:pPr>
      <w:r>
        <w:rPr>
          <w:rFonts w:hint="eastAsia" w:ascii="仿宋" w:hAnsi="仿宋" w:eastAsia="仿宋"/>
          <w:sz w:val="28"/>
          <w:szCs w:val="28"/>
          <w:lang w:eastAsia="zh-CN"/>
        </w:rPr>
        <w:t>3.参加“南京专场”考生进入南京师范大学的方式：从二号门进入校园，入校时凭本人身份证并告知门卫入校参加“崇川区教师招聘考试”事宜，方可入校。</w:t>
      </w:r>
    </w:p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zMzE1N2YxODhhNWY0ZTk2YjYwMTgxNjc4M2UxODkifQ=="/>
  </w:docVars>
  <w:rsids>
    <w:rsidRoot w:val="0E0F45D9"/>
    <w:rsid w:val="0E0F45D9"/>
    <w:rsid w:val="50E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2024-01-04T08:41:00Z</dcterms:created>
  <dc:creator>Administrator</dc:creator>
  <cp:lastModifiedBy>梦之蓝</cp:lastModifiedBy>
  <dcterms:modified xsi:type="dcterms:W3CDTF">2024-01-04T11:18:49Z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29CD4CAFE5F94A348129549B0738E1AC_13</vt:lpwstr>
  </property>
</Properties>
</file>