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南京市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建邺</w:t>
      </w:r>
      <w:r>
        <w:rPr>
          <w:rFonts w:hint="eastAsia" w:ascii="华文中宋" w:hAnsi="华文中宋" w:eastAsia="华文中宋" w:cs="华文中宋"/>
          <w:sz w:val="32"/>
          <w:szCs w:val="32"/>
        </w:rPr>
        <w:t>区教育局所属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学校</w:t>
      </w:r>
      <w:r>
        <w:rPr>
          <w:rFonts w:hint="eastAsia"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2"/>
          <w:szCs w:val="32"/>
        </w:rPr>
        <w:t xml:space="preserve"> 年公开招聘教师应聘人员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岗位信息表2）</w:t>
      </w:r>
      <w:r>
        <w:rPr>
          <w:rFonts w:hint="eastAsia" w:ascii="华文中宋" w:hAnsi="华文中宋" w:eastAsia="华文中宋" w:cs="华文中宋"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本人已认真阅读《南京市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建邺</w:t>
      </w:r>
      <w:r>
        <w:rPr>
          <w:rFonts w:hint="eastAsia" w:ascii="仿宋" w:hAnsi="仿宋" w:eastAsia="仿宋" w:cs="仿宋"/>
          <w:sz w:val="32"/>
          <w:szCs w:val="32"/>
        </w:rPr>
        <w:t>区教育局所属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年公开招聘教师公告》，理解其内容，并郑重承诺如下：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本人符合应聘条件。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本人不属于《南京市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建邺</w:t>
      </w:r>
      <w:r>
        <w:rPr>
          <w:rFonts w:hint="eastAsia" w:ascii="仿宋" w:hAnsi="仿宋" w:eastAsia="仿宋" w:cs="仿宋"/>
          <w:sz w:val="32"/>
          <w:szCs w:val="32"/>
        </w:rPr>
        <w:t>区教育局所属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年公开招聘教师公告》中的不得应聘人员。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本人所提供的材料真实、准确、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，无违法犯罪记录，无信用失信记录，无材料作假或档案涂改造假现象。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本人同意受聘到本人专业技术职称的最低岗位等级。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302229B5"/>
    <w:rsid w:val="0C9B098C"/>
    <w:rsid w:val="0E132B98"/>
    <w:rsid w:val="302229B5"/>
    <w:rsid w:val="531A576C"/>
    <w:rsid w:val="5DC72BE6"/>
    <w:rsid w:val="74C34C0A"/>
    <w:rsid w:val="779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341</Characters>
  <Lines>0</Lines>
  <Paragraphs>0</Paragraphs>
  <TotalTime>40</TotalTime>
  <ScaleCrop>false</ScaleCrop>
  <LinksUpToDate>false</LinksUpToDate>
  <CharactersWithSpaces>350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梦之蓝</cp:lastModifiedBy>
  <dcterms:modified xsi:type="dcterms:W3CDTF">2023-12-13T04:17:01Z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3DAD91367ABE4610961D2A711686C62D_13</vt:lpwstr>
  </property>
</Properties>
</file>