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inorEastAsia"/>
          <w:sz w:val="32"/>
          <w:szCs w:val="32"/>
        </w:rPr>
      </w:pPr>
      <w:bookmarkStart w:id="2" w:name="_GoBack"/>
      <w:bookmarkEnd w:id="2"/>
      <w:r>
        <w:rPr>
          <w:rFonts w:hint="eastAsia" w:ascii="仿宋_GB2312" w:eastAsia="仿宋_GB2312" w:hAnsiTheme="minorEastAsia"/>
          <w:sz w:val="32"/>
          <w:szCs w:val="32"/>
        </w:rPr>
        <w:t>附件2</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关于2</w:t>
      </w:r>
      <w:r>
        <w:rPr>
          <w:rFonts w:ascii="方正公文小标宋" w:hAnsi="方正公文小标宋" w:eastAsia="方正公文小标宋" w:cs="方正公文小标宋"/>
          <w:bCs/>
          <w:sz w:val="32"/>
          <w:szCs w:val="32"/>
        </w:rPr>
        <w:t>023</w:t>
      </w:r>
      <w:r>
        <w:rPr>
          <w:rFonts w:hint="eastAsia" w:ascii="方正公文小标宋" w:hAnsi="方正公文小标宋" w:eastAsia="方正公文小标宋" w:cs="方正公文小标宋"/>
          <w:bCs/>
          <w:sz w:val="32"/>
          <w:szCs w:val="32"/>
        </w:rPr>
        <w:t>年常州幼儿师范高等专科学校公开招聘教师</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岗位1</w:t>
      </w:r>
      <w:r>
        <w:rPr>
          <w:rFonts w:ascii="方正公文小标宋" w:hAnsi="方正公文小标宋" w:eastAsia="方正公文小标宋" w:cs="方正公文小标宋"/>
          <w:bCs/>
          <w:sz w:val="32"/>
          <w:szCs w:val="32"/>
        </w:rPr>
        <w:t>3</w:t>
      </w:r>
      <w:r>
        <w:rPr>
          <w:rFonts w:hint="eastAsia" w:ascii="方正公文小标宋" w:hAnsi="方正公文小标宋" w:eastAsia="方正公文小标宋" w:cs="方正公文小标宋"/>
          <w:bCs/>
          <w:sz w:val="32"/>
          <w:szCs w:val="32"/>
        </w:rPr>
        <w:t>专业技能测试的公告</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根据《2023年常州幼儿师范高等专科学校公开招聘公告（长期）》要求，岗位13需进行专业技能测试，现将该岗位专业技能测试的具体要求通知如下：</w:t>
      </w:r>
    </w:p>
    <w:p>
      <w:pPr>
        <w:pStyle w:val="10"/>
        <w:numPr>
          <w:ilvl w:val="0"/>
          <w:numId w:val="1"/>
        </w:numPr>
        <w:spacing w:line="560" w:lineRule="exact"/>
        <w:ind w:firstLineChars="0"/>
        <w:rPr>
          <w:rFonts w:ascii="黑体" w:hAnsi="黑体" w:eastAsia="黑体" w:cs="黑体"/>
          <w:bCs/>
          <w:sz w:val="32"/>
          <w:szCs w:val="32"/>
        </w:rPr>
      </w:pPr>
      <w:r>
        <w:rPr>
          <w:rFonts w:hint="eastAsia" w:ascii="黑体" w:hAnsi="黑体" w:eastAsia="黑体" w:cs="黑体"/>
          <w:bCs/>
          <w:sz w:val="32"/>
          <w:szCs w:val="32"/>
        </w:rPr>
        <w:t>专业技能测试时间、地点</w:t>
      </w:r>
    </w:p>
    <w:p>
      <w:pPr>
        <w:spacing w:line="560" w:lineRule="exact"/>
        <w:ind w:left="640"/>
        <w:rPr>
          <w:rFonts w:ascii="仿宋_GB2312" w:eastAsia="仿宋_GB2312" w:hAnsiTheme="minorEastAsia"/>
          <w:sz w:val="32"/>
          <w:szCs w:val="32"/>
        </w:rPr>
      </w:pPr>
      <w:r>
        <w:rPr>
          <w:rFonts w:hint="eastAsia" w:ascii="仿宋_GB2312" w:eastAsia="仿宋_GB2312" w:hAnsiTheme="minorEastAsia"/>
          <w:sz w:val="32"/>
          <w:szCs w:val="32"/>
        </w:rPr>
        <w:t>报到时间：</w:t>
      </w:r>
      <w:bookmarkStart w:id="0" w:name="_Hlk136510452"/>
      <w:r>
        <w:rPr>
          <w:rFonts w:hint="eastAsia" w:ascii="仿宋_GB2312" w:eastAsia="仿宋_GB2312" w:hAnsiTheme="minorEastAsia"/>
          <w:sz w:val="32"/>
          <w:szCs w:val="32"/>
        </w:rPr>
        <w:t>2</w:t>
      </w:r>
      <w:r>
        <w:rPr>
          <w:rFonts w:ascii="仿宋_GB2312" w:eastAsia="仿宋_GB2312" w:hAnsiTheme="minorEastAsia"/>
          <w:sz w:val="32"/>
          <w:szCs w:val="32"/>
        </w:rPr>
        <w:t>023</w:t>
      </w:r>
      <w:r>
        <w:rPr>
          <w:rFonts w:hint="eastAsia" w:ascii="仿宋_GB2312" w:eastAsia="仿宋_GB2312" w:hAnsiTheme="minorEastAsia"/>
          <w:sz w:val="32"/>
          <w:szCs w:val="32"/>
        </w:rPr>
        <w:t>年6月</w:t>
      </w:r>
      <w:r>
        <w:rPr>
          <w:rFonts w:ascii="仿宋_GB2312" w:eastAsia="仿宋_GB2312" w:hAnsiTheme="minorEastAsia"/>
          <w:sz w:val="32"/>
          <w:szCs w:val="32"/>
        </w:rPr>
        <w:t>24</w:t>
      </w:r>
      <w:r>
        <w:rPr>
          <w:rFonts w:hint="eastAsia" w:ascii="仿宋_GB2312" w:eastAsia="仿宋_GB2312" w:hAnsiTheme="minorEastAsia"/>
          <w:sz w:val="32"/>
          <w:szCs w:val="32"/>
        </w:rPr>
        <w:t>日</w:t>
      </w:r>
      <w:bookmarkEnd w:id="0"/>
      <w:r>
        <w:rPr>
          <w:rFonts w:hint="eastAsia" w:ascii="仿宋_GB2312" w:eastAsia="仿宋_GB2312" w:hAnsiTheme="minorEastAsia"/>
          <w:sz w:val="32"/>
          <w:szCs w:val="32"/>
        </w:rPr>
        <w:t>8</w:t>
      </w:r>
      <w:r>
        <w:rPr>
          <w:rFonts w:ascii="仿宋_GB2312" w:eastAsia="仿宋_GB2312" w:hAnsiTheme="minorEastAsia"/>
          <w:sz w:val="32"/>
          <w:szCs w:val="32"/>
        </w:rPr>
        <w:t>:</w:t>
      </w:r>
      <w:r>
        <w:rPr>
          <w:rFonts w:hint="eastAsia" w:ascii="仿宋_GB2312" w:eastAsia="仿宋_GB2312" w:hAnsiTheme="minorEastAsia"/>
          <w:sz w:val="32"/>
          <w:szCs w:val="32"/>
        </w:rPr>
        <w:t>00</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报到地点：仁艺楼演</w:t>
      </w:r>
      <w:bookmarkStart w:id="1" w:name="_Hlk137028609"/>
      <w:r>
        <w:rPr>
          <w:rFonts w:hint="eastAsia" w:ascii="仿宋_GB2312" w:eastAsia="仿宋_GB2312" w:hAnsiTheme="minorEastAsia"/>
          <w:sz w:val="32"/>
          <w:szCs w:val="32"/>
        </w:rPr>
        <w:t>播</w:t>
      </w:r>
      <w:bookmarkEnd w:id="1"/>
      <w:r>
        <w:rPr>
          <w:rFonts w:hint="eastAsia" w:ascii="仿宋_GB2312" w:eastAsia="仿宋_GB2312" w:hAnsiTheme="minorEastAsia"/>
          <w:sz w:val="32"/>
          <w:szCs w:val="32"/>
        </w:rPr>
        <w:t>厅</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请考生关注报到时间，迟到考生视作自动放弃考试。</w:t>
      </w:r>
    </w:p>
    <w:p>
      <w:pPr>
        <w:numPr>
          <w:ilvl w:val="0"/>
          <w:numId w:val="2"/>
        </w:num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专业技能测试内容 </w:t>
      </w:r>
    </w:p>
    <w:p>
      <w:pPr>
        <w:spacing w:line="560" w:lineRule="exact"/>
        <w:ind w:firstLine="640" w:firstLineChars="200"/>
        <w:rPr>
          <w:rFonts w:ascii="仿宋_GB2312" w:eastAsia="仿宋_GB2312" w:hAnsiTheme="minorEastAsia"/>
          <w:bCs/>
          <w:sz w:val="32"/>
          <w:szCs w:val="32"/>
        </w:rPr>
      </w:pPr>
      <w:r>
        <w:rPr>
          <w:rFonts w:hint="eastAsia" w:ascii="仿宋_GB2312" w:eastAsia="仿宋_GB2312" w:hAnsiTheme="minorEastAsia"/>
          <w:bCs/>
          <w:sz w:val="32"/>
          <w:szCs w:val="32"/>
        </w:rPr>
        <w:t>（一）弹唱展示（</w:t>
      </w:r>
      <w:r>
        <w:rPr>
          <w:rFonts w:hint="eastAsia" w:ascii="仿宋_GB2312" w:hAnsi="宋体" w:eastAsia="仿宋_GB2312" w:cs="Times New Roman"/>
          <w:bCs/>
          <w:sz w:val="32"/>
          <w:szCs w:val="32"/>
        </w:rPr>
        <w:t>占面试总分</w:t>
      </w:r>
      <w:r>
        <w:rPr>
          <w:rFonts w:hint="eastAsia" w:ascii="仿宋_GB2312" w:eastAsia="仿宋_GB2312" w:hAnsiTheme="minorEastAsia"/>
          <w:bCs/>
          <w:sz w:val="32"/>
          <w:szCs w:val="32"/>
        </w:rPr>
        <w:t>的10%）</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自选一首中国声乐作品进行弹唱展示，时长不超过3分钟</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（二）专业技能展示：钢琴或声乐</w:t>
      </w:r>
      <w:r>
        <w:rPr>
          <w:rFonts w:hint="eastAsia" w:ascii="仿宋_GB2312" w:eastAsia="仿宋_GB2312" w:hAnsiTheme="minorEastAsia"/>
          <w:sz w:val="32"/>
          <w:szCs w:val="32"/>
        </w:rPr>
        <w:t>（二选一）</w:t>
      </w:r>
      <w:r>
        <w:rPr>
          <w:rFonts w:hint="eastAsia" w:ascii="仿宋_GB2312" w:eastAsia="仿宋_GB2312" w:hAnsiTheme="minorEastAsia"/>
          <w:bCs/>
          <w:sz w:val="32"/>
          <w:szCs w:val="32"/>
        </w:rPr>
        <w:t>（</w:t>
      </w:r>
      <w:r>
        <w:rPr>
          <w:rFonts w:hint="eastAsia" w:ascii="仿宋_GB2312" w:hAnsi="宋体" w:eastAsia="仿宋_GB2312" w:cs="Times New Roman"/>
          <w:bCs/>
          <w:sz w:val="32"/>
          <w:szCs w:val="32"/>
        </w:rPr>
        <w:t>占面试总分的20%</w:t>
      </w:r>
      <w:r>
        <w:rPr>
          <w:rFonts w:hint="eastAsia" w:ascii="仿宋_GB2312" w:eastAsia="仿宋_GB2312" w:hAnsiTheme="minorEastAsia"/>
          <w:bCs/>
          <w:sz w:val="32"/>
          <w:szCs w:val="32"/>
        </w:rPr>
        <w:t>）</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1.钢琴：自选钢琴独奏作品一首，时长不超过3分钟。</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2.声乐：自选艺术歌曲一首，时长不超过3分钟。</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（三）特长展示（占面试总分的10%）</w:t>
      </w:r>
    </w:p>
    <w:p>
      <w:pPr>
        <w:spacing w:line="560" w:lineRule="exact"/>
        <w:ind w:left="210" w:leftChars="100" w:firstLine="480" w:firstLineChars="150"/>
        <w:rPr>
          <w:rFonts w:ascii="仿宋_GB2312" w:eastAsia="仿宋_GB2312" w:hAnsiTheme="minorEastAsia"/>
          <w:bCs/>
          <w:sz w:val="32"/>
          <w:szCs w:val="32"/>
        </w:rPr>
      </w:pPr>
      <w:r>
        <w:rPr>
          <w:rFonts w:hint="eastAsia" w:ascii="仿宋_GB2312" w:eastAsia="仿宋_GB2312" w:hAnsiTheme="minorEastAsia"/>
          <w:bCs/>
          <w:sz w:val="32"/>
          <w:szCs w:val="32"/>
        </w:rPr>
        <w:t>自选一件第二乐器进行现场展示，时长不超过3分钟。</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三、专业技能测试要求</w:t>
      </w:r>
    </w:p>
    <w:p>
      <w:pPr>
        <w:spacing w:line="560" w:lineRule="exact"/>
        <w:ind w:firstLine="640" w:firstLineChars="200"/>
        <w:rPr>
          <w:rFonts w:ascii="仿宋_GB2312" w:hAnsi="仿宋_GB2312" w:eastAsia="仿宋_GB2312" w:cs="仿宋_GB2312"/>
          <w:sz w:val="32"/>
          <w:szCs w:val="32"/>
        </w:rPr>
      </w:pPr>
      <w:r>
        <w:rPr>
          <w:rFonts w:ascii="仿宋_GB2312" w:eastAsia="仿宋_GB2312" w:hAnsiTheme="minorEastAsia"/>
          <w:sz w:val="32"/>
          <w:szCs w:val="32"/>
        </w:rPr>
        <w:t>1.</w:t>
      </w:r>
      <w:r>
        <w:rPr>
          <w:rFonts w:hint="eastAsia" w:ascii="仿宋_GB2312" w:hAnsi="仿宋_GB2312" w:eastAsia="仿宋_GB2312" w:cs="仿宋_GB2312"/>
          <w:sz w:val="32"/>
          <w:szCs w:val="32"/>
        </w:rPr>
        <w:t>考场提供钢琴、音响设备，其余特长展示所需乐器请自备。</w:t>
      </w:r>
    </w:p>
    <w:p>
      <w:pPr>
        <w:spacing w:line="560" w:lineRule="exact"/>
        <w:ind w:firstLine="640" w:firstLineChars="200"/>
        <w:rPr>
          <w:rFonts w:ascii="仿宋_GB2312" w:eastAsia="仿宋_GB2312" w:hAnsiTheme="minorEastAsia"/>
          <w:sz w:val="32"/>
          <w:szCs w:val="32"/>
          <w:highlight w:val="yellow"/>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hAnsi="仿宋_GB2312" w:eastAsia="仿宋_GB2312" w:cs="仿宋_GB2312"/>
          <w:sz w:val="32"/>
          <w:szCs w:val="32"/>
        </w:rPr>
        <w:t>如需伴奏，请自带伴奏带（CD、U盘），不得带伴奏人员进入考场现场伴奏。</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四、注意事项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1.考场封闭，请考生带好有效期内身份证参加考试。</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2.所有考生在考试期间通讯工具由考点统一保管，离开时凭身份证在门卫处拿回，不得代领。贵重物品自行保管。</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3.测试过程材料（考题、考试说明、稿纸等）须在考试结束时交给监考人员，一律不得带出考场。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4.考生在考试过程中出现违纪违规行为的，将按照《事业单位公开招聘违纪违规行为处理规定》处理，并根据常州市教育系统失信惩戒办法相关规定纳入常州市教育系统失信惩戒名单，失信惩戒期3年。</w:t>
      </w:r>
    </w:p>
    <w:p>
      <w:pPr>
        <w:spacing w:line="560" w:lineRule="exact"/>
        <w:ind w:firstLine="640" w:firstLineChars="200"/>
        <w:rPr>
          <w:rFonts w:ascii="仿宋_GB2312" w:eastAsia="仿宋_GB2312" w:hAnsiTheme="minorEastAsia"/>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常州幼儿师范高等专科学校</w:t>
      </w:r>
    </w:p>
    <w:p>
      <w:pPr>
        <w:spacing w:line="560" w:lineRule="exact"/>
        <w:ind w:right="64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年6月7日</w:t>
      </w:r>
    </w:p>
    <w:p>
      <w:pPr>
        <w:spacing w:line="560" w:lineRule="exact"/>
        <w:ind w:firstLine="640" w:firstLineChars="200"/>
        <w:rPr>
          <w:rFonts w:ascii="仿宋_GB2312" w:eastAsia="仿宋_GB2312" w:hAnsiTheme="minorEastAsia"/>
          <w:sz w:val="32"/>
          <w:szCs w:val="32"/>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88476"/>
    </w:sdtPr>
    <w:sdtContent>
      <w:p>
        <w:pPr>
          <w:pStyle w:val="3"/>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9B117E"/>
    <w:multiLevelType w:val="singleLevel"/>
    <w:tmpl w:val="329B117E"/>
    <w:lvl w:ilvl="0" w:tentative="0">
      <w:start w:val="2"/>
      <w:numFmt w:val="chineseCounting"/>
      <w:suff w:val="nothing"/>
      <w:lvlText w:val="%1、"/>
      <w:lvlJc w:val="left"/>
      <w:rPr>
        <w:rFonts w:hint="eastAsia"/>
      </w:rPr>
    </w:lvl>
  </w:abstractNum>
  <w:abstractNum w:abstractNumId="1">
    <w:nsid w:val="6EDC4B1C"/>
    <w:multiLevelType w:val="multilevel"/>
    <w:tmpl w:val="6EDC4B1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DM0ZTk4ZTU0NGMyMTNkYWMxYmRmZDM4MzhlYzAifQ=="/>
  </w:docVars>
  <w:rsids>
    <w:rsidRoot w:val="00155314"/>
    <w:rsid w:val="0000419C"/>
    <w:rsid w:val="00022F5C"/>
    <w:rsid w:val="00041B5C"/>
    <w:rsid w:val="00074106"/>
    <w:rsid w:val="00074D4F"/>
    <w:rsid w:val="000B551D"/>
    <w:rsid w:val="00110B86"/>
    <w:rsid w:val="00114FCF"/>
    <w:rsid w:val="001178B8"/>
    <w:rsid w:val="0012161D"/>
    <w:rsid w:val="00155314"/>
    <w:rsid w:val="00160A3A"/>
    <w:rsid w:val="001710DF"/>
    <w:rsid w:val="00193D67"/>
    <w:rsid w:val="001A057A"/>
    <w:rsid w:val="001B31F6"/>
    <w:rsid w:val="001B5E43"/>
    <w:rsid w:val="001B5E9B"/>
    <w:rsid w:val="001E5EEE"/>
    <w:rsid w:val="001F6810"/>
    <w:rsid w:val="002243F9"/>
    <w:rsid w:val="0026098B"/>
    <w:rsid w:val="0026408F"/>
    <w:rsid w:val="002855E2"/>
    <w:rsid w:val="002A4D44"/>
    <w:rsid w:val="002B2B6F"/>
    <w:rsid w:val="002C2D95"/>
    <w:rsid w:val="002E1A1D"/>
    <w:rsid w:val="0031551F"/>
    <w:rsid w:val="003159CE"/>
    <w:rsid w:val="00317C9F"/>
    <w:rsid w:val="003526D8"/>
    <w:rsid w:val="00395F43"/>
    <w:rsid w:val="00397BDD"/>
    <w:rsid w:val="003A43E7"/>
    <w:rsid w:val="003A760A"/>
    <w:rsid w:val="003D6368"/>
    <w:rsid w:val="003F07D3"/>
    <w:rsid w:val="00411735"/>
    <w:rsid w:val="00435E85"/>
    <w:rsid w:val="00443F99"/>
    <w:rsid w:val="00460E1D"/>
    <w:rsid w:val="004619F4"/>
    <w:rsid w:val="0047053E"/>
    <w:rsid w:val="004819EA"/>
    <w:rsid w:val="00491283"/>
    <w:rsid w:val="004A542E"/>
    <w:rsid w:val="004A55B3"/>
    <w:rsid w:val="005034EF"/>
    <w:rsid w:val="00530DA2"/>
    <w:rsid w:val="005417D4"/>
    <w:rsid w:val="00562D0A"/>
    <w:rsid w:val="005634A0"/>
    <w:rsid w:val="00567761"/>
    <w:rsid w:val="005745B6"/>
    <w:rsid w:val="00584BB2"/>
    <w:rsid w:val="00585AA0"/>
    <w:rsid w:val="005A0446"/>
    <w:rsid w:val="005B28FA"/>
    <w:rsid w:val="005D6076"/>
    <w:rsid w:val="005E698E"/>
    <w:rsid w:val="00606E4A"/>
    <w:rsid w:val="0062543B"/>
    <w:rsid w:val="006331C8"/>
    <w:rsid w:val="00633FC4"/>
    <w:rsid w:val="006552EA"/>
    <w:rsid w:val="00672817"/>
    <w:rsid w:val="006751FB"/>
    <w:rsid w:val="00694FDC"/>
    <w:rsid w:val="006D39C8"/>
    <w:rsid w:val="006D472D"/>
    <w:rsid w:val="006E134E"/>
    <w:rsid w:val="00722475"/>
    <w:rsid w:val="00736E7F"/>
    <w:rsid w:val="007426BC"/>
    <w:rsid w:val="00743A41"/>
    <w:rsid w:val="007550EA"/>
    <w:rsid w:val="00794547"/>
    <w:rsid w:val="007C13E7"/>
    <w:rsid w:val="007C2BA0"/>
    <w:rsid w:val="007C38BB"/>
    <w:rsid w:val="007D2063"/>
    <w:rsid w:val="007E0DCD"/>
    <w:rsid w:val="007F1E89"/>
    <w:rsid w:val="007F49CD"/>
    <w:rsid w:val="00822BF2"/>
    <w:rsid w:val="00832555"/>
    <w:rsid w:val="00832A86"/>
    <w:rsid w:val="0087152C"/>
    <w:rsid w:val="00887CE8"/>
    <w:rsid w:val="008A30D8"/>
    <w:rsid w:val="008D0992"/>
    <w:rsid w:val="00900893"/>
    <w:rsid w:val="0091546B"/>
    <w:rsid w:val="00916C95"/>
    <w:rsid w:val="00950754"/>
    <w:rsid w:val="009552CC"/>
    <w:rsid w:val="00962CC4"/>
    <w:rsid w:val="00970920"/>
    <w:rsid w:val="009A492F"/>
    <w:rsid w:val="009D235F"/>
    <w:rsid w:val="009F02AA"/>
    <w:rsid w:val="00A01060"/>
    <w:rsid w:val="00A05643"/>
    <w:rsid w:val="00A07BF2"/>
    <w:rsid w:val="00A22849"/>
    <w:rsid w:val="00A42710"/>
    <w:rsid w:val="00A43977"/>
    <w:rsid w:val="00A52871"/>
    <w:rsid w:val="00A93553"/>
    <w:rsid w:val="00AA0733"/>
    <w:rsid w:val="00AA26DC"/>
    <w:rsid w:val="00AB266C"/>
    <w:rsid w:val="00AC536D"/>
    <w:rsid w:val="00AE6D56"/>
    <w:rsid w:val="00AF6533"/>
    <w:rsid w:val="00B21FB6"/>
    <w:rsid w:val="00B40B1D"/>
    <w:rsid w:val="00B45FC3"/>
    <w:rsid w:val="00B47E4A"/>
    <w:rsid w:val="00B54555"/>
    <w:rsid w:val="00B546D1"/>
    <w:rsid w:val="00B91D61"/>
    <w:rsid w:val="00BA5F45"/>
    <w:rsid w:val="00BA6240"/>
    <w:rsid w:val="00BC59F9"/>
    <w:rsid w:val="00BE0074"/>
    <w:rsid w:val="00BE7019"/>
    <w:rsid w:val="00C524D0"/>
    <w:rsid w:val="00C920E4"/>
    <w:rsid w:val="00CA58B2"/>
    <w:rsid w:val="00CB50E9"/>
    <w:rsid w:val="00CD319A"/>
    <w:rsid w:val="00CD4696"/>
    <w:rsid w:val="00D02198"/>
    <w:rsid w:val="00D434DA"/>
    <w:rsid w:val="00D62427"/>
    <w:rsid w:val="00D63E47"/>
    <w:rsid w:val="00D66D68"/>
    <w:rsid w:val="00D700BA"/>
    <w:rsid w:val="00D939BA"/>
    <w:rsid w:val="00D963D4"/>
    <w:rsid w:val="00DB02CC"/>
    <w:rsid w:val="00DE599A"/>
    <w:rsid w:val="00DF4246"/>
    <w:rsid w:val="00E12E9A"/>
    <w:rsid w:val="00E53B3B"/>
    <w:rsid w:val="00E56409"/>
    <w:rsid w:val="00E57FEF"/>
    <w:rsid w:val="00E94AC2"/>
    <w:rsid w:val="00E96B72"/>
    <w:rsid w:val="00E96C93"/>
    <w:rsid w:val="00EE2163"/>
    <w:rsid w:val="00F16912"/>
    <w:rsid w:val="00F21074"/>
    <w:rsid w:val="00F22FBD"/>
    <w:rsid w:val="00F37FE7"/>
    <w:rsid w:val="00F5301C"/>
    <w:rsid w:val="00F922FA"/>
    <w:rsid w:val="00F9541C"/>
    <w:rsid w:val="00F972EC"/>
    <w:rsid w:val="00FB5F48"/>
    <w:rsid w:val="00FC1A01"/>
    <w:rsid w:val="02647ECA"/>
    <w:rsid w:val="02FC3688"/>
    <w:rsid w:val="0405748B"/>
    <w:rsid w:val="045D2E23"/>
    <w:rsid w:val="04675332"/>
    <w:rsid w:val="04B17F98"/>
    <w:rsid w:val="04B77330"/>
    <w:rsid w:val="04D51B97"/>
    <w:rsid w:val="05640486"/>
    <w:rsid w:val="05722C65"/>
    <w:rsid w:val="06484360"/>
    <w:rsid w:val="08DA2C94"/>
    <w:rsid w:val="09873584"/>
    <w:rsid w:val="0A177A2E"/>
    <w:rsid w:val="0AFB06FA"/>
    <w:rsid w:val="0D336E17"/>
    <w:rsid w:val="0E931478"/>
    <w:rsid w:val="0EA724DA"/>
    <w:rsid w:val="0EDA4584"/>
    <w:rsid w:val="10C04693"/>
    <w:rsid w:val="1102547E"/>
    <w:rsid w:val="11996859"/>
    <w:rsid w:val="12AF0CEE"/>
    <w:rsid w:val="16E35C07"/>
    <w:rsid w:val="16FC296F"/>
    <w:rsid w:val="187A3B4C"/>
    <w:rsid w:val="189165C5"/>
    <w:rsid w:val="1C74142F"/>
    <w:rsid w:val="1DBA5DBA"/>
    <w:rsid w:val="20A84109"/>
    <w:rsid w:val="20C91B14"/>
    <w:rsid w:val="21CC78F0"/>
    <w:rsid w:val="23DD603C"/>
    <w:rsid w:val="24216F7B"/>
    <w:rsid w:val="247578BD"/>
    <w:rsid w:val="253B7581"/>
    <w:rsid w:val="255F334F"/>
    <w:rsid w:val="260C637D"/>
    <w:rsid w:val="266E67A6"/>
    <w:rsid w:val="26E251A4"/>
    <w:rsid w:val="27467678"/>
    <w:rsid w:val="27870033"/>
    <w:rsid w:val="2A2C07B2"/>
    <w:rsid w:val="2AA45A73"/>
    <w:rsid w:val="2AD510D0"/>
    <w:rsid w:val="2BAE3DE1"/>
    <w:rsid w:val="2C450E60"/>
    <w:rsid w:val="2D9E431F"/>
    <w:rsid w:val="2DAD5FD0"/>
    <w:rsid w:val="2E2F6D2F"/>
    <w:rsid w:val="2E9114EB"/>
    <w:rsid w:val="2F70526B"/>
    <w:rsid w:val="2FBD46C0"/>
    <w:rsid w:val="307411D6"/>
    <w:rsid w:val="307D1FD3"/>
    <w:rsid w:val="308570DA"/>
    <w:rsid w:val="327926C0"/>
    <w:rsid w:val="32CF6B30"/>
    <w:rsid w:val="33A20616"/>
    <w:rsid w:val="34215FE0"/>
    <w:rsid w:val="34652DEE"/>
    <w:rsid w:val="35726424"/>
    <w:rsid w:val="358A79F9"/>
    <w:rsid w:val="36DD4017"/>
    <w:rsid w:val="37895702"/>
    <w:rsid w:val="37AA2412"/>
    <w:rsid w:val="37DA5F5D"/>
    <w:rsid w:val="38BD5663"/>
    <w:rsid w:val="38F230F1"/>
    <w:rsid w:val="390B0342"/>
    <w:rsid w:val="39BD563A"/>
    <w:rsid w:val="3A477E07"/>
    <w:rsid w:val="3A7F14C3"/>
    <w:rsid w:val="3AAF722D"/>
    <w:rsid w:val="3B7D37CF"/>
    <w:rsid w:val="3BE70B67"/>
    <w:rsid w:val="3BF07AFD"/>
    <w:rsid w:val="3C7050E2"/>
    <w:rsid w:val="3CD76DC0"/>
    <w:rsid w:val="3EAB2402"/>
    <w:rsid w:val="3EEC618A"/>
    <w:rsid w:val="43193DDE"/>
    <w:rsid w:val="43C87DCE"/>
    <w:rsid w:val="442A3681"/>
    <w:rsid w:val="445E038C"/>
    <w:rsid w:val="46505AB4"/>
    <w:rsid w:val="46E6047B"/>
    <w:rsid w:val="4857595F"/>
    <w:rsid w:val="496839F1"/>
    <w:rsid w:val="4BB42432"/>
    <w:rsid w:val="4C352738"/>
    <w:rsid w:val="4C5F3C45"/>
    <w:rsid w:val="4CF9348E"/>
    <w:rsid w:val="4DA14E07"/>
    <w:rsid w:val="4E467870"/>
    <w:rsid w:val="4F54340A"/>
    <w:rsid w:val="4FB36BC7"/>
    <w:rsid w:val="5079410E"/>
    <w:rsid w:val="50E83041"/>
    <w:rsid w:val="51F37EF0"/>
    <w:rsid w:val="52350EE3"/>
    <w:rsid w:val="52BB0BA7"/>
    <w:rsid w:val="52DB4C0C"/>
    <w:rsid w:val="53484E40"/>
    <w:rsid w:val="53F00A7F"/>
    <w:rsid w:val="54541032"/>
    <w:rsid w:val="54B83C07"/>
    <w:rsid w:val="56C13637"/>
    <w:rsid w:val="587F02CC"/>
    <w:rsid w:val="59E7033A"/>
    <w:rsid w:val="5B7B48BF"/>
    <w:rsid w:val="5BDF7E4D"/>
    <w:rsid w:val="5BE9105D"/>
    <w:rsid w:val="5CC606DB"/>
    <w:rsid w:val="5D663097"/>
    <w:rsid w:val="5E063A9B"/>
    <w:rsid w:val="5E235159"/>
    <w:rsid w:val="5EA24B4B"/>
    <w:rsid w:val="607246D5"/>
    <w:rsid w:val="60FB291D"/>
    <w:rsid w:val="61002057"/>
    <w:rsid w:val="620F2378"/>
    <w:rsid w:val="624106AC"/>
    <w:rsid w:val="63395985"/>
    <w:rsid w:val="63A94BC4"/>
    <w:rsid w:val="63B374DF"/>
    <w:rsid w:val="651F5F4E"/>
    <w:rsid w:val="6522491C"/>
    <w:rsid w:val="65DA6683"/>
    <w:rsid w:val="66157FDD"/>
    <w:rsid w:val="69706246"/>
    <w:rsid w:val="698742B0"/>
    <w:rsid w:val="6A375590"/>
    <w:rsid w:val="6B013226"/>
    <w:rsid w:val="6BAB2FBF"/>
    <w:rsid w:val="6C187958"/>
    <w:rsid w:val="6C391F67"/>
    <w:rsid w:val="6F9F6319"/>
    <w:rsid w:val="7261633B"/>
    <w:rsid w:val="72BF7C4E"/>
    <w:rsid w:val="74382FB9"/>
    <w:rsid w:val="764346F2"/>
    <w:rsid w:val="76802A49"/>
    <w:rsid w:val="77241AC6"/>
    <w:rsid w:val="785859A5"/>
    <w:rsid w:val="797320C0"/>
    <w:rsid w:val="797D3875"/>
    <w:rsid w:val="79836F3D"/>
    <w:rsid w:val="7A9211F1"/>
    <w:rsid w:val="7BED2C45"/>
    <w:rsid w:val="7D2D1C5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624</Words>
  <Characters>657</Characters>
  <Lines>4</Lines>
  <Paragraphs>1</Paragraphs>
  <TotalTime>21</TotalTime>
  <ScaleCrop>false</ScaleCrop>
  <LinksUpToDate>false</LinksUpToDate>
  <CharactersWithSpaces>660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2023-05-29T02:26:00Z</dcterms:created>
  <dc:creator>微软用户</dc:creator>
  <cp:lastModifiedBy>梦之蓝</cp:lastModifiedBy>
  <cp:lastPrinted>2022-01-06T07:47:00Z</cp:lastPrinted>
  <dcterms:modified xsi:type="dcterms:W3CDTF">2023-06-08T05:30:45Z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78237EB819C54782ADDAE5A6138A8F66_13</vt:lpwstr>
  </property>
</Properties>
</file>