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（①2021年普通高校毕业生，②2022年普通高校毕业生，③国(境)外同期毕业且已完成学历认证人员）。</w:t>
      </w:r>
    </w:p>
    <w:p>
      <w:pPr>
        <w:spacing w:line="5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南通市崇川区教育系统2023年上半年公开招聘教师（含优秀人才）公告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公开招聘教师报名所填报、提交和现场出示的所有信息（证明）均真实、准确、完整、有效。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D0"/>
    <w:rsid w:val="00141BD0"/>
    <w:rsid w:val="00654760"/>
    <w:rsid w:val="007B4FA8"/>
    <w:rsid w:val="00881505"/>
    <w:rsid w:val="00BC4442"/>
    <w:rsid w:val="00DE3645"/>
    <w:rsid w:val="046A546A"/>
    <w:rsid w:val="3CB24A85"/>
    <w:rsid w:val="4074432A"/>
    <w:rsid w:val="6D0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457</Characters>
  <Lines>3</Lines>
  <Paragraphs>1</Paragraphs>
  <TotalTime>15</TotalTime>
  <ScaleCrop>false</ScaleCrop>
  <LinksUpToDate>false</LinksUpToDate>
  <CharactersWithSpaces>554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2023-05-16T12:20:00Z</dcterms:created>
  <dc:creator>严 春明</dc:creator>
  <cp:lastModifiedBy>梦之蓝</cp:lastModifiedBy>
  <cp:lastPrinted>2023-05-17T02:22:00Z</cp:lastPrinted>
  <dcterms:modified xsi:type="dcterms:W3CDTF">2023-05-18T11:05:30Z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928502895156409CB55FB43A076BA0C4_13</vt:lpwstr>
  </property>
</Properties>
</file>