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</w:t>
      </w:r>
      <w:r>
        <w:rPr>
          <w:rFonts w:hint="eastAsia" w:ascii="仿宋" w:hAnsi="仿宋" w:eastAsia="仿宋"/>
          <w:sz w:val="32"/>
          <w:szCs w:val="32"/>
          <w:lang w:eastAsia="zh-CN"/>
        </w:rPr>
        <w:t>引进</w:t>
      </w:r>
      <w:r>
        <w:rPr>
          <w:rFonts w:hint="eastAsia" w:ascii="仿宋" w:hAnsi="仿宋" w:eastAsia="仿宋"/>
          <w:sz w:val="32"/>
          <w:szCs w:val="32"/>
        </w:rPr>
        <w:t>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年毕业生身份报名参加镇江市教育局事业单位公开</w:t>
      </w:r>
      <w:r>
        <w:rPr>
          <w:rFonts w:hint="eastAsia" w:ascii="仿宋" w:hAnsi="仿宋" w:eastAsia="仿宋"/>
          <w:sz w:val="32"/>
          <w:szCs w:val="32"/>
          <w:lang w:eastAsia="zh-CN"/>
        </w:rPr>
        <w:t>引进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BhYjFkN2FmZjQwZDU0ODcwYTkyMjI2NjQ4NGI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F8E766E"/>
    <w:rsid w:val="1BE36AC6"/>
    <w:rsid w:val="1D785866"/>
    <w:rsid w:val="40443510"/>
    <w:rsid w:val="47C475D8"/>
    <w:rsid w:val="4CFD0872"/>
    <w:rsid w:val="521C2B93"/>
    <w:rsid w:val="5B2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264</Characters>
  <Lines>2</Lines>
  <Paragraphs>1</Paragraphs>
  <TotalTime>260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2023-02-02T10:00:43Z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B5234B9676AA4C1396D02AB72FCA6900</vt:lpwstr>
  </property>
</Properties>
</file>