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hint="eastAsia"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18021618120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18013727810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/>
    <w:p>
      <w:r>
        <w:drawing>
          <wp:inline distT="0" distB="0" distL="0" distR="0">
            <wp:extent cx="5274310" cy="31235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如注册过程中，提供已注册，可通过手机号进行密码重置</w:t>
      </w:r>
    </w:p>
    <w:p>
      <w:pPr>
        <w:rPr>
          <w:rFonts w:hint="eastAsia"/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7.进入“教师招聘”后，考生在左侧“进度查询”中可以查看到已报名的招聘项目，并在招聘进度中可查询简历筛选结果</w:t>
      </w:r>
    </w:p>
    <w:p>
      <w:pPr>
        <w:jc w:val="left"/>
      </w:pPr>
      <w:r>
        <w:drawing>
          <wp:inline distT="0" distB="0" distL="0" distR="0">
            <wp:extent cx="5274310" cy="2326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1FD64A73"/>
    <w:rsid w:val="5C7B71B9"/>
    <w:rsid w:val="7D5D03FF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393</Words>
  <Characters>490</Characters>
  <Lines>3</Lines>
  <Paragraphs>1</Paragraphs>
  <TotalTime>0</TotalTime>
  <ScaleCrop>false</ScaleCrop>
  <LinksUpToDate>false</LinksUpToDate>
  <CharactersWithSpaces>490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梦之蓝</cp:lastModifiedBy>
  <dcterms:modified xsi:type="dcterms:W3CDTF">2022-08-25T05:36:49Z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F396A23A80F6435980C2A2C10EF87CCE</vt:lpwstr>
  </property>
</Properties>
</file>