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年江宁区公开招聘高层次教师体检与考察政审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宋体" w:eastAsia="方正仿宋简体" w:cs="宋体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宋体" w:eastAsia="方正仿宋简体" w:cs="宋体"/>
          <w:color w:val="000000"/>
          <w:sz w:val="30"/>
          <w:szCs w:val="30"/>
          <w:lang w:val="en-US" w:eastAsia="zh-CN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  <w:highlight w:val="none"/>
          <w:lang w:val="en-US" w:eastAsia="zh-CN"/>
        </w:rPr>
        <w:t>高职：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val="en-US" w:eastAsia="zh-CN"/>
        </w:rPr>
        <w:t xml:space="preserve">杭  海（91分）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宋体" w:eastAsia="方正仿宋简体" w:cs="宋体"/>
          <w:color w:val="000000"/>
          <w:sz w:val="30"/>
          <w:szCs w:val="30"/>
          <w:lang w:val="en-US" w:eastAsia="zh-CN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高中: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eastAsia="zh-CN"/>
        </w:rPr>
        <w:t>石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eastAsia="zh-CN"/>
        </w:rPr>
        <w:t>鹏（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val="en-US" w:eastAsia="zh-CN"/>
        </w:rPr>
        <w:t>79.5分）   刘  锋（77.1分）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宋体" w:eastAsia="方正仿宋简体" w:cs="宋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初中: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eastAsia="zh-CN"/>
        </w:rPr>
        <w:t>郑冬前（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val="en-US" w:eastAsia="zh-CN"/>
        </w:rPr>
        <w:t>80.1分）   陈宏亮（80.05分）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宋体" w:eastAsia="方正仿宋简体" w:cs="宋体"/>
          <w:color w:val="000000"/>
          <w:sz w:val="30"/>
          <w:szCs w:val="30"/>
          <w:lang w:val="en-US" w:eastAsia="zh-CN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小学: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eastAsia="zh-CN"/>
        </w:rPr>
        <w:t>范广杰（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val="en-US" w:eastAsia="zh-CN"/>
        </w:rPr>
        <w:t>82.8分）   夏正芳（78.8分）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宋体" w:eastAsia="方正仿宋简体" w:cs="宋体"/>
          <w:color w:val="000000"/>
          <w:sz w:val="30"/>
          <w:szCs w:val="30"/>
          <w:lang w:val="en-US" w:eastAsia="zh-CN"/>
        </w:rPr>
      </w:pPr>
      <w:r>
        <w:rPr>
          <w:rFonts w:hint="eastAsia" w:ascii="方正仿宋简体" w:hAnsi="宋体" w:eastAsia="方正仿宋简体" w:cs="宋体"/>
          <w:color w:val="000000"/>
          <w:sz w:val="30"/>
          <w:szCs w:val="30"/>
          <w:lang w:val="en-US" w:eastAsia="zh-CN"/>
        </w:rPr>
        <w:t xml:space="preserve">      徐露艳（78.75分）  梅杰松（77.8分）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幼教：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eastAsia="zh-CN"/>
        </w:rPr>
        <w:t>田素贤（</w:t>
      </w:r>
      <w:r>
        <w:rPr>
          <w:rFonts w:hint="eastAsia" w:ascii="方正仿宋简体" w:hAnsi="宋体" w:eastAsia="方正仿宋简体" w:cs="宋体"/>
          <w:color w:val="000000"/>
          <w:sz w:val="30"/>
          <w:szCs w:val="30"/>
          <w:lang w:val="en-US" w:eastAsia="zh-CN"/>
        </w:rPr>
        <w:t>89.5分）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jY0N2I5YzlkNjZhNzgzMGU4YTc3NzAxNDBiMWQifQ=="/>
  </w:docVars>
  <w:rsids>
    <w:rsidRoot w:val="331A3F03"/>
    <w:rsid w:val="2514345D"/>
    <w:rsid w:val="331A3F03"/>
    <w:rsid w:val="71DD2532"/>
    <w:rsid w:val="7398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140</Characters>
  <Lines>0</Lines>
  <Paragraphs>0</Paragraphs>
  <TotalTime>1</TotalTime>
  <ScaleCrop>false</ScaleCrop>
  <LinksUpToDate>false</LinksUpToDate>
  <CharactersWithSpaces>168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2022-07-10T02:39:00Z</dcterms:created>
  <dc:creator>段培</dc:creator>
  <cp:lastModifiedBy>梦之蓝</cp:lastModifiedBy>
  <dcterms:modified xsi:type="dcterms:W3CDTF">2022-07-10T10:56:47Z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15EAA551107A448A9A8B85CED2258A61</vt:lpwstr>
  </property>
</Properties>
</file>