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个人总结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文字用电脑打字，本人签名用手写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Cs w:val="21"/>
                <w:highlight w:val="yellow"/>
              </w:rPr>
              <w:t>本人写一份一年来的“个人总结”，</w:t>
            </w:r>
            <w:r>
              <w:rPr>
                <w:rFonts w:hint="eastAsia" w:ascii="宋体" w:hAnsi="宋体"/>
                <w:szCs w:val="21"/>
                <w:highlight w:val="yellow"/>
              </w:rPr>
              <w:t xml:space="preserve"> 主要是反映个人的政治思想表现、学习情况、奖惩情况等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（将这段文字删除）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02A8"/>
    <w:rsid w:val="44E07C59"/>
    <w:rsid w:val="725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2021-12-27T09:26:00Z</dcterms:created>
  <dc:creator>Administrator</dc:creator>
  <cp:lastModifiedBy>梦之蓝</cp:lastModifiedBy>
  <dcterms:modified xsi:type="dcterms:W3CDTF">2021-12-28T03:31:24Z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C13B80C9CD9D42C78298055026384DB1</vt:lpwstr>
  </property>
</Properties>
</file>