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rPr>
          <w:rFonts w:eastAsia="方正黑体_GBK" w:cs="Times New Roman"/>
          <w:bCs/>
          <w:szCs w:val="32"/>
        </w:rPr>
      </w:pPr>
      <w:bookmarkStart w:id="0" w:name="_GoBack"/>
      <w:bookmarkEnd w:id="0"/>
      <w:r>
        <w:rPr>
          <w:rFonts w:hint="eastAsia" w:eastAsia="方正黑体_GBK" w:cs="Times New Roman"/>
          <w:bCs/>
          <w:szCs w:val="32"/>
        </w:rPr>
        <w:t>附件3</w:t>
      </w:r>
    </w:p>
    <w:p>
      <w:pPr>
        <w:widowControl/>
        <w:adjustRightInd w:val="0"/>
        <w:spacing w:line="700" w:lineRule="exact"/>
        <w:jc w:val="center"/>
        <w:rPr>
          <w:rFonts w:ascii="方正小标宋_GBK" w:eastAsia="方正小标宋_GBK" w:hAnsiTheme="minorEastAsia"/>
          <w:bCs/>
          <w:sz w:val="44"/>
          <w:szCs w:val="44"/>
        </w:rPr>
      </w:pPr>
      <w:r>
        <w:rPr>
          <w:rFonts w:hint="eastAsia" w:ascii="方正小标宋_GBK" w:eastAsia="方正小标宋_GBK" w:hAnsiTheme="minorEastAsia"/>
          <w:bCs/>
          <w:sz w:val="44"/>
          <w:szCs w:val="44"/>
        </w:rPr>
        <w:t>2022年江苏省江阴中等专业学校公开</w:t>
      </w:r>
    </w:p>
    <w:p>
      <w:pPr>
        <w:widowControl/>
        <w:adjustRightInd w:val="0"/>
        <w:spacing w:line="700" w:lineRule="exact"/>
        <w:jc w:val="center"/>
        <w:rPr>
          <w:rFonts w:ascii="方正小标宋_GBK" w:eastAsia="方正小标宋_GBK" w:hAnsiTheme="minorEastAsia"/>
          <w:bCs/>
          <w:sz w:val="44"/>
          <w:szCs w:val="44"/>
        </w:rPr>
      </w:pPr>
      <w:r>
        <w:rPr>
          <w:rFonts w:hint="eastAsia" w:ascii="方正小标宋_GBK" w:eastAsia="方正小标宋_GBK" w:hAnsiTheme="minorEastAsia"/>
          <w:bCs/>
          <w:sz w:val="44"/>
          <w:szCs w:val="44"/>
        </w:rPr>
        <w:t>招聘教师资格复审须提供材料要求</w:t>
      </w:r>
    </w:p>
    <w:p>
      <w:pPr>
        <w:widowControl/>
        <w:adjustRightInd w:val="0"/>
        <w:spacing w:line="400" w:lineRule="exact"/>
        <w:jc w:val="center"/>
        <w:rPr>
          <w:rFonts w:ascii="方正小标宋_GBK" w:eastAsia="方正小标宋_GBK" w:hAnsiTheme="minorEastAsia"/>
          <w:bCs/>
          <w:sz w:val="44"/>
          <w:szCs w:val="44"/>
        </w:rPr>
      </w:pP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资格复审时考生需要提交以下材料及有关证件原件和复印件各1份交资格审核工作人员审核：</w:t>
      </w:r>
    </w:p>
    <w:p>
      <w:pPr>
        <w:pStyle w:val="8"/>
        <w:numPr>
          <w:ilvl w:val="0"/>
          <w:numId w:val="1"/>
        </w:numPr>
        <w:shd w:val="clear" w:color="auto" w:fill="FFFFFF"/>
        <w:adjustRightInd w:val="0"/>
        <w:spacing w:line="540" w:lineRule="exact"/>
        <w:ind w:left="0" w:firstLine="663" w:firstLineChars="221"/>
        <w:rPr>
          <w:rFonts w:cs="Times New Roman"/>
          <w:color w:val="000000"/>
          <w:sz w:val="30"/>
          <w:szCs w:val="30"/>
        </w:rPr>
      </w:pPr>
      <w:r>
        <w:rPr>
          <w:rFonts w:hint="eastAsia" w:cs="Times New Roman"/>
          <w:color w:val="000000"/>
          <w:sz w:val="30"/>
          <w:szCs w:val="30"/>
        </w:rPr>
        <w:t>报名信息表（请考生自行登录江阴市人事考试报名系统</w:t>
      </w:r>
      <w:r>
        <w:rPr>
          <w:rFonts w:cs="Times New Roman"/>
          <w:color w:val="000000"/>
          <w:sz w:val="30"/>
          <w:szCs w:val="30"/>
        </w:rPr>
        <w:t>http://rsksbm.jyrlzy.com:8000/</w:t>
      </w:r>
      <w:r>
        <w:rPr>
          <w:rFonts w:hint="eastAsia" w:cs="Times New Roman"/>
          <w:color w:val="000000"/>
          <w:sz w:val="30"/>
          <w:szCs w:val="30"/>
        </w:rPr>
        <w:t>，</w:t>
      </w:r>
      <w:r>
        <w:rPr>
          <w:rFonts w:cs="Times New Roman"/>
          <w:color w:val="000000"/>
          <w:sz w:val="30"/>
          <w:szCs w:val="30"/>
        </w:rPr>
        <w:t>在</w:t>
      </w:r>
      <w:r>
        <w:rPr>
          <w:rFonts w:hint="eastAsia" w:cs="Times New Roman"/>
          <w:color w:val="000000"/>
          <w:sz w:val="30"/>
          <w:szCs w:val="30"/>
        </w:rPr>
        <w:t>“</w:t>
      </w:r>
      <w:r>
        <w:rPr>
          <w:rFonts w:cs="Times New Roman"/>
          <w:color w:val="000000"/>
          <w:sz w:val="30"/>
          <w:szCs w:val="30"/>
        </w:rPr>
        <w:t>查看审核结果</w:t>
      </w:r>
      <w:r>
        <w:rPr>
          <w:rFonts w:hint="eastAsia" w:cs="Times New Roman"/>
          <w:color w:val="000000"/>
          <w:sz w:val="30"/>
          <w:szCs w:val="30"/>
        </w:rPr>
        <w:t>”一栏打印报名信息表）。</w:t>
      </w:r>
    </w:p>
    <w:p>
      <w:pPr>
        <w:shd w:val="clear" w:color="auto" w:fill="FFFFFF"/>
        <w:adjustRightInd w:val="0"/>
        <w:spacing w:line="540" w:lineRule="exact"/>
        <w:ind w:firstLine="663" w:firstLineChars="221"/>
        <w:rPr>
          <w:rFonts w:cs="Times New Roman"/>
          <w:color w:val="000000"/>
          <w:sz w:val="30"/>
          <w:szCs w:val="30"/>
        </w:rPr>
      </w:pPr>
      <w:r>
        <w:rPr>
          <w:rFonts w:hint="eastAsia" w:cs="Times New Roman"/>
          <w:color w:val="000000"/>
          <w:sz w:val="30"/>
          <w:szCs w:val="30"/>
        </w:rPr>
        <w:t>②在有效期内的第二代身份证。</w:t>
      </w:r>
    </w:p>
    <w:p>
      <w:pPr>
        <w:shd w:val="clear" w:color="auto" w:fill="FFFFFF"/>
        <w:adjustRightInd w:val="0"/>
        <w:spacing w:line="540" w:lineRule="exact"/>
        <w:ind w:firstLine="663" w:firstLineChars="221"/>
        <w:rPr>
          <w:rFonts w:cs="Times New Roman"/>
          <w:color w:val="000000"/>
          <w:sz w:val="30"/>
          <w:szCs w:val="30"/>
        </w:rPr>
      </w:pPr>
      <w:r>
        <w:rPr>
          <w:rFonts w:hint="eastAsia" w:cs="Times New Roman"/>
          <w:color w:val="000000"/>
          <w:sz w:val="30"/>
          <w:szCs w:val="30"/>
        </w:rPr>
        <w:t>③学历证书、学位证书、教师资格证书等。</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非应届普通高校全日制毕业生应提供与报考岗位要求相符合的学历证书、学位证书、教师资格证书（报名时尚未取得的可暂不提供，考生必须在2023年7月底前取得相应的教师资格）； 2022年应届全日制普通高校毕业生须出具毕业生就业推荐表原件。</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获得国外大学学历和学位的，须经国家教育部留学服务中心认证（截止时间2021年12月29日）。</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④户籍（提供户口簿或现户口所在地派出所出具的户籍证明。研究生学历、2022年应届本科毕业生不需提供）。</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⑤承诺书（附件4，必须由本人亲笔签名）。</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⑥奖学金证明、任职证书（证明）和各类获奖证书原件及复印件。</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⑦岗位要求的其他材料。</w:t>
      </w:r>
    </w:p>
    <w:p>
      <w:pPr>
        <w:shd w:val="clear" w:color="auto" w:fill="FFFFFF"/>
        <w:adjustRightInd w:val="0"/>
        <w:spacing w:line="540" w:lineRule="exact"/>
        <w:ind w:firstLine="561"/>
      </w:pPr>
      <w:r>
        <w:rPr>
          <w:rFonts w:hint="eastAsia" w:cs="Times New Roman"/>
          <w:color w:val="000000"/>
          <w:sz w:val="30"/>
          <w:szCs w:val="30"/>
        </w:rPr>
        <w:t>以上材料请考生提前准备好，复印件请考生按序装订，资格复审时交招聘组织方保存，原件查验结束后当场返还考生。</w:t>
      </w: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C7D14"/>
    <w:multiLevelType w:val="multilevel"/>
    <w:tmpl w:val="1F7C7D14"/>
    <w:lvl w:ilvl="0" w:tentative="0">
      <w:start w:val="1"/>
      <w:numFmt w:val="decimalEnclosedCircle"/>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C7"/>
    <w:rsid w:val="00030915"/>
    <w:rsid w:val="000A55B3"/>
    <w:rsid w:val="000D1E8E"/>
    <w:rsid w:val="0010285E"/>
    <w:rsid w:val="001036BE"/>
    <w:rsid w:val="00263D92"/>
    <w:rsid w:val="002C026B"/>
    <w:rsid w:val="002C7C2E"/>
    <w:rsid w:val="002E0660"/>
    <w:rsid w:val="002F469D"/>
    <w:rsid w:val="00314511"/>
    <w:rsid w:val="003319E2"/>
    <w:rsid w:val="003602CB"/>
    <w:rsid w:val="00436BEF"/>
    <w:rsid w:val="004943A3"/>
    <w:rsid w:val="00637459"/>
    <w:rsid w:val="00677239"/>
    <w:rsid w:val="006F7512"/>
    <w:rsid w:val="0079221F"/>
    <w:rsid w:val="00795855"/>
    <w:rsid w:val="00877944"/>
    <w:rsid w:val="008A515C"/>
    <w:rsid w:val="008E3F8A"/>
    <w:rsid w:val="008F7ADA"/>
    <w:rsid w:val="009D0C36"/>
    <w:rsid w:val="009D3341"/>
    <w:rsid w:val="00A570B4"/>
    <w:rsid w:val="00A84ED8"/>
    <w:rsid w:val="00AB528C"/>
    <w:rsid w:val="00BF7EC7"/>
    <w:rsid w:val="00C444DA"/>
    <w:rsid w:val="00CA0396"/>
    <w:rsid w:val="00CA7FDA"/>
    <w:rsid w:val="00D56C8D"/>
    <w:rsid w:val="00D758DE"/>
    <w:rsid w:val="00D9234F"/>
    <w:rsid w:val="00DA5738"/>
    <w:rsid w:val="00E16890"/>
    <w:rsid w:val="00E23ADE"/>
    <w:rsid w:val="00E33ECE"/>
    <w:rsid w:val="00E37BD5"/>
    <w:rsid w:val="00E50F02"/>
    <w:rsid w:val="00ED257D"/>
    <w:rsid w:val="00F015FA"/>
    <w:rsid w:val="00F2180E"/>
    <w:rsid w:val="00F22CC9"/>
    <w:rsid w:val="00F401D0"/>
    <w:rsid w:val="00F5546C"/>
    <w:rsid w:val="00FA02A0"/>
    <w:rsid w:val="00FB6D5A"/>
    <w:rsid w:val="00FE5683"/>
    <w:rsid w:val="354E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446</Characters>
  <Lines>3</Lines>
  <Paragraphs>1</Paragraphs>
  <TotalTime>18</TotalTime>
  <ScaleCrop>false</ScaleCrop>
  <LinksUpToDate>false</LinksUpToDate>
  <CharactersWithSpaces>523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2021-09-24T02:20:00Z</dcterms:created>
  <dc:creator>Lenovo</dc:creator>
  <cp:lastModifiedBy>梦之蓝</cp:lastModifiedBy>
  <dcterms:modified xsi:type="dcterms:W3CDTF">2021-12-23T06:19:20Z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6668A858ABFE4BA3A7494E1E9C0C1127</vt:lpwstr>
  </property>
</Properties>
</file>