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2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南京江北新区2021年备案制教师招聘面试</w:t>
      </w:r>
      <w:r>
        <w:rPr>
          <w:rFonts w:ascii="方正小标宋_GBK" w:hAnsi="方正小标宋_GBK" w:eastAsia="方正小标宋_GBK" w:cs="方正小标宋_GBK"/>
          <w:sz w:val="44"/>
          <w:szCs w:val="44"/>
        </w:rPr>
        <w:t>考生防疫须知</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考生须遵守疫情防控相关规定，积极配合考点进行健康检查和登记，如遇突发情况须听从考点工作人员安排。</w:t>
      </w:r>
    </w:p>
    <w:p>
      <w:pPr>
        <w:spacing w:line="460" w:lineRule="exact"/>
        <w:ind w:firstLine="61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一、考前健康监测</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1.考生须按《南京江北新区2021年备案制教师招聘新冠肺炎疫情防控告知暨承诺书》的要求，做出健康承诺，每日做好健康监测。</w:t>
      </w:r>
    </w:p>
    <w:p>
      <w:pPr>
        <w:spacing w:line="560" w:lineRule="exact"/>
        <w:ind w:firstLine="640"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kern w:val="0"/>
          <w:sz w:val="32"/>
          <w:szCs w:val="32"/>
        </w:rPr>
        <w:t>下列人员不得参加面试：</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（1）28天内有境外旅居史，5月10日以来有国内中高风险地区旅居史人员；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（2）健康码、行程卡黄色和红色人员；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（3）入境未满28天人员；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（4）面试前28天内与被判定为新冠病毒感染者（确诊病例及无症状感染者），以及正在接受医学观察或隔离期未满的人员共同居住、生活等密切接触者；</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（5）在强制隔离期、医学观察期或自我隔离期内的人员。</w:t>
      </w:r>
    </w:p>
    <w:p>
      <w:pPr>
        <w:spacing w:line="460" w:lineRule="exact"/>
        <w:ind w:firstLine="612"/>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3.属于下列情况的考生，须提供考前7天内核酸检测阴性报告单（证明），方可进入考场参加面试：</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（1）2021年5月10日以来有国内中高风险地区所在设区市的非中高风险地区旅居史人员，考生可在国务院网站查询境内高中风险地区信息（网址：</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http://bmfw.www.gov.cn/yqfxdjcx/index.html）；</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（2）考前28天内与境外返回人员有接触史，有体温异常、咳嗽、腹泻和嗅（味）觉减退等可疑症状的人员；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（3）考前28天在居住地有被隔离或曾被隔离且未做过核酸检测的人员；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（4）共同居住家族成员中有以上情况的人员。</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二、进入考点考场</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1.面试当日，考生在准考证规定时间前30分钟到达考点，预留足够时间配合考点工作人员进行入场核验。</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2.考生进入考点时须全程佩戴一次性医用口罩或无呼吸阀的N95口罩，但不得因为佩戴口罩影响身份识别。</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3.考生进入考点时要保持1米安全距离，必须出示6月5日或6日面试</w:t>
      </w:r>
      <w:r>
        <w:rPr>
          <w:rFonts w:ascii="方正仿宋_GBK" w:hAnsi="方正仿宋_GBK" w:eastAsia="方正仿宋_GBK" w:cs="方正仿宋_GBK"/>
          <w:sz w:val="32"/>
          <w:szCs w:val="32"/>
        </w:rPr>
        <w:t>当天的</w:t>
      </w:r>
      <w:r>
        <w:rPr>
          <w:rFonts w:hint="eastAsia" w:ascii="方正仿宋_GBK" w:hAnsi="方正仿宋_GBK" w:eastAsia="方正仿宋_GBK" w:cs="方正仿宋_GBK"/>
          <w:sz w:val="32"/>
          <w:szCs w:val="32"/>
        </w:rPr>
        <w:t>苏康码、行程卡，并接受体温测量，苏康码、行程卡呈绿色且体温低于37.3℃方可进入考点。因集中登录可能出现网络拥堵，请每位考生在到达考点前提前准备好6月5日或6日当天的本人苏康码和行程卡的截屏，便于考点门口校验通过后有序通过。</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4.考生入场若两次测量体温≥37.3℃，请及时就医，不得进入考点参加面试。</w:t>
      </w:r>
    </w:p>
    <w:p>
      <w:pPr>
        <w:pStyle w:val="4"/>
        <w:shd w:val="clear" w:color="auto" w:fill="FFFFFF"/>
        <w:spacing w:before="0" w:beforeAutospacing="0" w:after="0" w:afterAutospacing="0" w:line="420"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三、面试异常情况处置</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1.考生在面试进行中突然出现发热、咳嗽等症状，应立即向考点工作人员报告，由考点防疫人员研判处理。</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2.不能排除感染可能的发热患者，不得参加本次面试。</w:t>
      </w:r>
    </w:p>
    <w:p>
      <w:pPr>
        <w:pStyle w:val="4"/>
        <w:shd w:val="clear" w:color="auto" w:fill="FFFFFF"/>
        <w:spacing w:before="0" w:beforeAutospacing="0" w:after="0" w:afterAutospacing="0" w:line="420"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四、面试结束离场</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面试结束后，考生要按考点工作人员的指令立即有序离场，佩戴口罩，保持安全间距，不得拥挤。</w:t>
      </w:r>
    </w:p>
    <w:p>
      <w:pPr>
        <w:pStyle w:val="4"/>
        <w:shd w:val="clear" w:color="auto" w:fill="FFFFFF"/>
        <w:spacing w:before="0" w:beforeAutospacing="0" w:after="0" w:afterAutospacing="0" w:line="420"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1.考生要严格遵守防疫各项规定，自觉增强防护意识，做好个人和家庭防护工作。面试前不聚餐、不聚会、避免非必要外出，避免和高风险地区人员接触，赴考途中应做好个人防护。</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2.考生疫情防控承诺必须真实、准确。对违反防疫要求、隐瞒或者谎报旅居史、接触史、健康状况，不配合防疫工作造成严重后果的，将依法依规追究责任。</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3.面试疫情防控措施将根据疫情防控形势变化适时调整，请考生持续关注新冠肺炎疫情形势和我区防控最新要求，招聘相关工作如有新的调整和新的要求，将在报名网站及时发布通知，请考生密切关注。</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p>
    <w:p>
      <w:pPr>
        <w:widowControl/>
        <w:adjustRightInd w:val="0"/>
        <w:snapToGrid w:val="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南京江北新区2021年备案制教师招聘</w:t>
      </w:r>
    </w:p>
    <w:p>
      <w:pPr>
        <w:suppressAutoHyphens/>
        <w:snapToGrid w:val="0"/>
        <w:spacing w:line="520" w:lineRule="exact"/>
        <w:jc w:val="center"/>
        <w:rPr>
          <w:rFonts w:ascii="方正小标宋_GBK" w:hAnsi="Times New Roman" w:eastAsia="方正小标宋_GBK"/>
          <w:sz w:val="44"/>
          <w:szCs w:val="44"/>
        </w:rPr>
      </w:pPr>
      <w:r>
        <w:rPr>
          <w:rFonts w:hint="eastAsia" w:ascii="方正小标宋_GBK" w:hAnsi="方正小标宋_GBK" w:eastAsia="方正小标宋_GBK" w:cs="方正小标宋_GBK"/>
          <w:kern w:val="0"/>
          <w:sz w:val="44"/>
          <w:szCs w:val="44"/>
        </w:rPr>
        <w:t>考生新冠肺炎疫情防控</w:t>
      </w:r>
      <w:r>
        <w:rPr>
          <w:rFonts w:hint="eastAsia" w:ascii="方正小标宋_GBK" w:hAnsi="Times New Roman" w:eastAsia="方正小标宋_GBK"/>
          <w:sz w:val="44"/>
          <w:szCs w:val="44"/>
        </w:rPr>
        <w:t>承诺书</w:t>
      </w:r>
    </w:p>
    <w:p>
      <w:pPr>
        <w:suppressAutoHyphens/>
        <w:snapToGrid w:val="0"/>
        <w:spacing w:line="520" w:lineRule="exact"/>
        <w:ind w:left="1600" w:hanging="1600" w:hangingChars="500"/>
        <w:jc w:val="center"/>
        <w:rPr>
          <w:rFonts w:ascii="Times New Roman" w:hAnsi="Times New Roman" w:eastAsia="方正仿宋_GBK"/>
          <w:sz w:val="32"/>
          <w:szCs w:val="32"/>
        </w:rPr>
      </w:pPr>
    </w:p>
    <w:p>
      <w:pPr>
        <w:widowControl/>
        <w:adjustRightInd w:val="0"/>
        <w:snapToGrid w:val="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    本人已认真阅读《南京江北新区2021年备案制教师招聘考生新冠肺炎疫情防控告知书》，知悉告知事项、证明义务和防疫要求。在此郑重承诺：本人填报、提交和现场出示的所有信息（证明）均真实、准确、完整、有效，符合疫情防控相关要求，并愿意遵守面试疫情防控有关规定，配合面试现场疫情防控有关工作安排。如有违反或有不实承诺，自愿承担相应责任、接受相应处理。</w:t>
      </w:r>
    </w:p>
    <w:p>
      <w:pPr>
        <w:suppressAutoHyphens/>
        <w:snapToGrid w:val="0"/>
        <w:spacing w:line="520" w:lineRule="exact"/>
        <w:rPr>
          <w:rFonts w:ascii="Times New Roman" w:hAnsi="Times New Roman" w:eastAsia="方正仿宋_GBK"/>
          <w:kern w:val="0"/>
          <w:sz w:val="32"/>
          <w:szCs w:val="32"/>
        </w:rPr>
      </w:pPr>
    </w:p>
    <w:p>
      <w:pPr>
        <w:suppressAutoHyphens/>
        <w:snapToGrid w:val="0"/>
        <w:spacing w:line="520" w:lineRule="exact"/>
        <w:ind w:firstLine="480" w:firstLineChars="150"/>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人：在报名网站打印面试考核证即视为本人签名</w:t>
      </w:r>
    </w:p>
    <w:p>
      <w:pPr>
        <w:suppressAutoHyphens/>
        <w:snapToGrid w:val="0"/>
        <w:spacing w:line="520" w:lineRule="exact"/>
        <w:ind w:firstLine="480" w:firstLineChars="150"/>
        <w:rPr>
          <w:rFonts w:ascii="宋体" w:hAnsi="宋体" w:cs="方正仿宋简体"/>
          <w:kern w:val="0"/>
          <w:sz w:val="30"/>
          <w:szCs w:val="30"/>
        </w:rPr>
      </w:pPr>
      <w:r>
        <w:rPr>
          <w:rFonts w:hint="eastAsia" w:eastAsia="方正仿宋_GBK"/>
          <w:bCs/>
          <w:kern w:val="0"/>
          <w:sz w:val="32"/>
          <w:szCs w:val="32"/>
        </w:rPr>
        <w:t>承诺时间：与</w:t>
      </w:r>
      <w:r>
        <w:rPr>
          <w:rFonts w:hint="eastAsia" w:eastAsia="方正仿宋_GBK"/>
          <w:kern w:val="0"/>
          <w:sz w:val="32"/>
          <w:szCs w:val="32"/>
        </w:rPr>
        <w:t>在报名网站打印面试考核证</w:t>
      </w:r>
      <w:r>
        <w:rPr>
          <w:rFonts w:hint="eastAsia" w:eastAsia="方正仿宋_GBK"/>
          <w:bCs/>
          <w:kern w:val="0"/>
          <w:sz w:val="32"/>
          <w:szCs w:val="32"/>
        </w:rPr>
        <w:t>时间相一致</w:t>
      </w:r>
    </w:p>
    <w:p>
      <w:pPr>
        <w:rPr>
          <w:rFonts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13"/>
    <w:rsid w:val="00026797"/>
    <w:rsid w:val="00055713"/>
    <w:rsid w:val="00090BAA"/>
    <w:rsid w:val="00132CD5"/>
    <w:rsid w:val="00170E26"/>
    <w:rsid w:val="00316462"/>
    <w:rsid w:val="003C3EC4"/>
    <w:rsid w:val="003E790F"/>
    <w:rsid w:val="004C4EA0"/>
    <w:rsid w:val="005D5630"/>
    <w:rsid w:val="006925A1"/>
    <w:rsid w:val="006C6A7C"/>
    <w:rsid w:val="00704198"/>
    <w:rsid w:val="007A563F"/>
    <w:rsid w:val="008513ED"/>
    <w:rsid w:val="00AE4CAE"/>
    <w:rsid w:val="00C337D2"/>
    <w:rsid w:val="00C43F16"/>
    <w:rsid w:val="00D8575D"/>
    <w:rsid w:val="00E379C3"/>
    <w:rsid w:val="00E71298"/>
    <w:rsid w:val="00F06BBA"/>
    <w:rsid w:val="00F260D9"/>
    <w:rsid w:val="00F660C8"/>
    <w:rsid w:val="0A5F1ECA"/>
    <w:rsid w:val="6E44794B"/>
    <w:rsid w:val="75D24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kern w:val="2"/>
      <w:sz w:val="18"/>
      <w:szCs w:val="18"/>
    </w:rPr>
  </w:style>
  <w:style w:type="character" w:customStyle="1" w:styleId="8">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229</Words>
  <Characters>1310</Characters>
  <Lines>10</Lines>
  <Paragraphs>3</Paragraphs>
  <TotalTime>136</TotalTime>
  <ScaleCrop>false</ScaleCrop>
  <LinksUpToDate>false</LinksUpToDate>
  <CharactersWithSpaces>1536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2021-05-19T02:23:00Z</dcterms:created>
  <dc:creator>LXL</dc:creator>
  <cp:lastModifiedBy>Administrator</cp:lastModifiedBy>
  <dcterms:modified xsi:type="dcterms:W3CDTF">2021-06-02T09:01:35Z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