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15"/>
          <w:szCs w:val="15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云龙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区招聘合同制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幼儿园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教师岗位表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13"/>
          <w:szCs w:val="13"/>
        </w:rPr>
      </w:pPr>
    </w:p>
    <w:tbl>
      <w:tblPr>
        <w:tblStyle w:val="2"/>
        <w:tblW w:w="136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954"/>
        <w:gridCol w:w="996"/>
        <w:gridCol w:w="4622"/>
        <w:gridCol w:w="1119"/>
        <w:gridCol w:w="1622"/>
        <w:gridCol w:w="1174"/>
        <w:gridCol w:w="8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20" w:rightChars="-57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招聘幼儿园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学历要求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教师资格证要求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幼儿园教师1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1:3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徐州市云龙区紫荆教育实验幼儿园</w:t>
            </w:r>
          </w:p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（地址：云龙区紫荆园小区内）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大专及以上学历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学前教育、</w:t>
            </w:r>
          </w:p>
          <w:p>
            <w:pPr>
              <w:spacing w:line="440" w:lineRule="exact"/>
              <w:jc w:val="left"/>
              <w:rPr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学前教育学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幼儿园教师资格证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幼儿园教师2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1:3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textAlignment w:val="baseline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徐州市云龙区汉风教育幼儿园</w:t>
            </w:r>
          </w:p>
          <w:p>
            <w:pPr>
              <w:spacing w:line="440" w:lineRule="exact"/>
              <w:jc w:val="left"/>
              <w:textAlignment w:val="baseline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（地址：云龙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</w:rPr>
              <w:t>区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小韩二期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</w:rPr>
              <w:t>小区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幼儿园教师3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1:3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徐州市云龙区丽水教育幼儿园</w:t>
            </w:r>
          </w:p>
          <w:p>
            <w:pPr>
              <w:spacing w:line="440" w:lineRule="exact"/>
              <w:jc w:val="left"/>
              <w:rPr>
                <w:rFonts w:hint="eastAsia" w:ascii="仿宋_GB2312" w:hAnsi="Verdana" w:eastAsia="方正楷体_GBK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（地址：云龙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</w:rPr>
              <w:t>区中锐星尚城小区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幼儿园教师4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1:3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徐州市云龙区明正教育幼儿园</w:t>
            </w:r>
          </w:p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（地址：云龙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</w:rPr>
              <w:t>区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永泰盛世锦园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</w:rPr>
              <w:t>小区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幼儿园教师5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1:3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徐州市云龙区潇湘教育幼儿园</w:t>
            </w:r>
          </w:p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（地址：云龙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</w:rPr>
              <w:t>区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茶庵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</w:rPr>
              <w:t>小区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幼儿园教师6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1:3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徐州市云龙区新元教育幼儿园</w:t>
            </w:r>
          </w:p>
          <w:p>
            <w:pPr>
              <w:spacing w:line="440" w:lineRule="exact"/>
              <w:jc w:val="left"/>
              <w:rPr>
                <w:rFonts w:hint="eastAsia" w:ascii="仿宋_GB2312" w:hAnsi="Verdana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（地址：云龙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</w:rPr>
              <w:t>区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奥都花园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</w:rPr>
              <w:t>小区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sectPr>
      <w:pgSz w:w="16838" w:h="11906" w:orient="landscape"/>
      <w:pgMar w:top="1803" w:right="1440" w:bottom="103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4636A"/>
    <w:rsid w:val="06117BF3"/>
    <w:rsid w:val="06135ABE"/>
    <w:rsid w:val="191829C1"/>
    <w:rsid w:val="1A44636A"/>
    <w:rsid w:val="1AE914B8"/>
    <w:rsid w:val="1B5E51B2"/>
    <w:rsid w:val="1BC70166"/>
    <w:rsid w:val="29231B46"/>
    <w:rsid w:val="31F1004A"/>
    <w:rsid w:val="37775EB5"/>
    <w:rsid w:val="41B11D41"/>
    <w:rsid w:val="5A6A0B35"/>
    <w:rsid w:val="60AC7218"/>
    <w:rsid w:val="73FA64FA"/>
    <w:rsid w:val="760214DF"/>
    <w:rsid w:val="7C25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2020-12-17T03:02:00Z</dcterms:created>
  <dc:creator>清晨</dc:creator>
  <cp:lastModifiedBy>Administrator</cp:lastModifiedBy>
  <cp:lastPrinted>2020-12-22T03:47:00Z</cp:lastPrinted>
  <dcterms:modified xsi:type="dcterms:W3CDTF">2020-12-26T07:55:32Z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