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1"/>
        <w:rPr>
          <w:rFonts w:ascii="宋体" w:hAnsi="宋体" w:cs="宋体"/>
          <w:b/>
          <w:kern w:val="36"/>
          <w:sz w:val="36"/>
          <w:szCs w:val="36"/>
        </w:rPr>
      </w:pPr>
      <w:bookmarkStart w:id="2" w:name="_GoBack"/>
      <w:bookmarkEnd w:id="2"/>
      <w:r>
        <w:rPr>
          <w:rFonts w:hint="eastAsia" w:ascii="宋体" w:hAnsi="宋体" w:cs="宋体"/>
          <w:b/>
          <w:kern w:val="36"/>
          <w:sz w:val="36"/>
          <w:szCs w:val="36"/>
        </w:rPr>
        <w:t>2020年无锡市梁溪区教育系统公开招聘教师公告</w:t>
      </w:r>
    </w:p>
    <w:p>
      <w:pPr>
        <w:shd w:val="clear" w:color="auto" w:fill="FFFFFF"/>
        <w:jc w:val="center"/>
        <w:rPr>
          <w:rFonts w:ascii="仿宋_GB2312" w:hAnsi="宋体" w:eastAsia="仿宋_GB2312" w:cs="宋体"/>
          <w:color w:val="333333"/>
          <w:kern w:val="0"/>
          <w:sz w:val="32"/>
          <w:szCs w:val="32"/>
        </w:rPr>
      </w:pPr>
      <w:r>
        <w:rPr>
          <w:rFonts w:hint="eastAsia" w:ascii="仿宋_GB2312" w:eastAsia="仿宋_GB2312"/>
          <w:sz w:val="32"/>
          <w:szCs w:val="32"/>
        </w:rPr>
        <w:t>锡人社事招公告核[2020]12号</w:t>
      </w:r>
    </w:p>
    <w:p>
      <w:pPr>
        <w:shd w:val="clear" w:color="auto" w:fill="FFFFFF"/>
        <w:ind w:firstLine="640" w:firstLineChars="200"/>
        <w:rPr>
          <w:rFonts w:ascii="宋体" w:cs="宋体"/>
          <w:kern w:val="0"/>
          <w:sz w:val="32"/>
          <w:szCs w:val="32"/>
        </w:rPr>
      </w:pPr>
      <w:r>
        <w:rPr>
          <w:rFonts w:hint="eastAsia" w:ascii="宋体" w:hAnsi="宋体" w:cs="宋体"/>
          <w:kern w:val="0"/>
          <w:sz w:val="32"/>
          <w:szCs w:val="32"/>
        </w:rPr>
        <w:t>为加快教育事业的发展，优化教师队伍结构，促进教育事业高位均衡可持续发展，根据《无锡市事业单位公开招聘人员实施办法》（锡委办发</w:t>
      </w:r>
      <w:r>
        <w:rPr>
          <w:rFonts w:ascii="宋体" w:hAnsi="宋体" w:cs="宋体"/>
          <w:kern w:val="0"/>
          <w:sz w:val="32"/>
          <w:szCs w:val="32"/>
        </w:rPr>
        <w:t>[2012]54</w:t>
      </w:r>
      <w:r>
        <w:rPr>
          <w:rFonts w:hint="eastAsia" w:ascii="宋体" w:hAnsi="宋体" w:cs="宋体"/>
          <w:kern w:val="0"/>
          <w:sz w:val="32"/>
          <w:szCs w:val="32"/>
        </w:rPr>
        <w:t>号）、《关于进一步做好全省中小学校新进教师公开招聘工作的意见》（苏教规〔</w:t>
      </w:r>
      <w:r>
        <w:rPr>
          <w:rFonts w:ascii="宋体" w:hAnsi="宋体" w:cs="宋体"/>
          <w:kern w:val="0"/>
          <w:sz w:val="32"/>
          <w:szCs w:val="32"/>
        </w:rPr>
        <w:t>2016</w:t>
      </w:r>
      <w:r>
        <w:rPr>
          <w:rFonts w:hint="eastAsia" w:ascii="宋体" w:hAnsi="宋体" w:cs="宋体"/>
          <w:kern w:val="0"/>
          <w:sz w:val="32"/>
          <w:szCs w:val="32"/>
        </w:rPr>
        <w:t>〕</w:t>
      </w:r>
      <w:r>
        <w:rPr>
          <w:rFonts w:ascii="宋体" w:hAnsi="宋体" w:cs="宋体"/>
          <w:kern w:val="0"/>
          <w:sz w:val="32"/>
          <w:szCs w:val="32"/>
        </w:rPr>
        <w:t>1</w:t>
      </w:r>
      <w:r>
        <w:rPr>
          <w:rFonts w:hint="eastAsia" w:ascii="宋体" w:hAnsi="宋体" w:cs="宋体"/>
          <w:kern w:val="0"/>
          <w:sz w:val="32"/>
          <w:szCs w:val="32"/>
        </w:rPr>
        <w:t>号）等文件精神，经无锡市梁溪区人力资源和社会保障局审核，报无锡市公开招聘综合管理部门核准，</w:t>
      </w:r>
      <w:r>
        <w:rPr>
          <w:rFonts w:ascii="宋体" w:hAnsi="宋体" w:cs="宋体"/>
          <w:kern w:val="0"/>
          <w:sz w:val="32"/>
          <w:szCs w:val="32"/>
        </w:rPr>
        <w:t>20</w:t>
      </w:r>
      <w:r>
        <w:rPr>
          <w:rFonts w:hint="eastAsia" w:ascii="宋体" w:hAnsi="宋体" w:cs="宋体"/>
          <w:kern w:val="0"/>
          <w:sz w:val="32"/>
          <w:szCs w:val="32"/>
        </w:rPr>
        <w:t>20年无锡市梁溪区教育局下属公办学校决定面向社会公开招聘事业编制教师75名，其中小学教师45名，幼儿园教师30名。现将有关事项公告如下：</w:t>
      </w:r>
    </w:p>
    <w:p>
      <w:pPr>
        <w:shd w:val="clear" w:color="auto" w:fill="FFFFFF"/>
        <w:rPr>
          <w:rFonts w:ascii="宋体" w:cs="宋体"/>
          <w:b/>
          <w:kern w:val="0"/>
          <w:sz w:val="32"/>
          <w:szCs w:val="32"/>
        </w:rPr>
      </w:pPr>
      <w:r>
        <w:rPr>
          <w:rFonts w:hint="eastAsia" w:ascii="宋体" w:hAnsi="宋体" w:cs="宋体"/>
          <w:kern w:val="0"/>
          <w:sz w:val="32"/>
          <w:szCs w:val="32"/>
        </w:rPr>
        <w:t>　　</w:t>
      </w:r>
      <w:r>
        <w:rPr>
          <w:rFonts w:hint="eastAsia" w:ascii="宋体" w:hAnsi="宋体" w:cs="宋体"/>
          <w:b/>
          <w:kern w:val="0"/>
          <w:sz w:val="32"/>
          <w:szCs w:val="32"/>
        </w:rPr>
        <w:t>一、报名条件</w:t>
      </w:r>
    </w:p>
    <w:p>
      <w:pPr>
        <w:shd w:val="clear" w:color="auto" w:fill="FFFFFF"/>
        <w:rPr>
          <w:rFonts w:ascii="宋体" w:cs="宋体"/>
          <w:kern w:val="0"/>
          <w:sz w:val="32"/>
          <w:szCs w:val="32"/>
        </w:rPr>
      </w:pPr>
      <w:r>
        <w:rPr>
          <w:rFonts w:hint="eastAsia" w:ascii="宋体" w:hAnsi="宋体" w:cs="宋体"/>
          <w:kern w:val="0"/>
          <w:sz w:val="32"/>
          <w:szCs w:val="32"/>
        </w:rPr>
        <w:t>　　</w:t>
      </w:r>
      <w:r>
        <w:rPr>
          <w:rFonts w:ascii="宋体" w:hAnsi="宋体" w:cs="宋体"/>
          <w:kern w:val="0"/>
          <w:sz w:val="32"/>
          <w:szCs w:val="32"/>
        </w:rPr>
        <w:t>1.</w:t>
      </w:r>
      <w:r>
        <w:rPr>
          <w:rFonts w:hint="eastAsia" w:ascii="宋体" w:hAnsi="宋体" w:cs="宋体"/>
          <w:kern w:val="0"/>
          <w:sz w:val="32"/>
          <w:szCs w:val="32"/>
        </w:rPr>
        <w:t>基本条件：具有中华人民共和国国籍，享有公民的政治权利；遵纪守法，品行端正；热爱教育事业，具有良好的敬业精神；身心健康。</w:t>
      </w:r>
    </w:p>
    <w:p>
      <w:pPr>
        <w:shd w:val="clear" w:color="auto" w:fill="FFFFFF"/>
        <w:rPr>
          <w:rFonts w:ascii="宋体" w:cs="宋体"/>
          <w:kern w:val="0"/>
          <w:sz w:val="32"/>
          <w:szCs w:val="32"/>
        </w:rPr>
      </w:pPr>
      <w:r>
        <w:rPr>
          <w:rFonts w:hint="eastAsia" w:ascii="宋体" w:hAnsi="宋体" w:cs="宋体"/>
          <w:kern w:val="0"/>
          <w:sz w:val="32"/>
          <w:szCs w:val="32"/>
        </w:rPr>
        <w:t>　　</w:t>
      </w:r>
      <w:r>
        <w:rPr>
          <w:rFonts w:ascii="宋体" w:hAnsi="宋体" w:cs="宋体"/>
          <w:kern w:val="0"/>
          <w:sz w:val="32"/>
          <w:szCs w:val="32"/>
        </w:rPr>
        <w:t>2.</w:t>
      </w:r>
      <w:r>
        <w:rPr>
          <w:rFonts w:hint="eastAsia" w:ascii="宋体" w:hAnsi="宋体" w:cs="宋体"/>
          <w:kern w:val="0"/>
          <w:sz w:val="32"/>
          <w:szCs w:val="32"/>
        </w:rPr>
        <w:t>学历和年龄条件：本科及以上学历；年龄在</w:t>
      </w:r>
      <w:r>
        <w:rPr>
          <w:rFonts w:ascii="宋体" w:hAnsi="宋体" w:cs="宋体"/>
          <w:kern w:val="0"/>
          <w:sz w:val="32"/>
          <w:szCs w:val="32"/>
        </w:rPr>
        <w:t>18</w:t>
      </w:r>
      <w:r>
        <w:rPr>
          <w:rFonts w:hint="eastAsia" w:ascii="宋体" w:hAnsi="宋体" w:cs="宋体"/>
          <w:kern w:val="0"/>
          <w:sz w:val="32"/>
          <w:szCs w:val="32"/>
        </w:rPr>
        <w:t>周岁及以上（</w:t>
      </w:r>
      <w:r>
        <w:rPr>
          <w:rFonts w:ascii="宋体" w:hAnsi="宋体" w:cs="宋体"/>
          <w:kern w:val="0"/>
          <w:sz w:val="32"/>
          <w:szCs w:val="32"/>
        </w:rPr>
        <w:t>200</w:t>
      </w:r>
      <w:r>
        <w:rPr>
          <w:rFonts w:hint="eastAsia" w:ascii="宋体" w:hAnsi="宋体" w:cs="宋体"/>
          <w:kern w:val="0"/>
          <w:sz w:val="32"/>
          <w:szCs w:val="32"/>
        </w:rPr>
        <w:t>2年</w:t>
      </w:r>
      <w:r>
        <w:rPr>
          <w:rFonts w:ascii="宋体" w:hAnsi="宋体" w:cs="宋体"/>
          <w:kern w:val="0"/>
          <w:sz w:val="32"/>
          <w:szCs w:val="32"/>
        </w:rPr>
        <w:t>1</w:t>
      </w:r>
      <w:r>
        <w:rPr>
          <w:rFonts w:hint="eastAsia" w:ascii="宋体" w:hAnsi="宋体" w:cs="宋体"/>
          <w:kern w:val="0"/>
          <w:sz w:val="32"/>
          <w:szCs w:val="32"/>
        </w:rPr>
        <w:t>月</w:t>
      </w:r>
      <w:r>
        <w:rPr>
          <w:rFonts w:ascii="宋体" w:hAnsi="宋体" w:cs="宋体"/>
          <w:kern w:val="0"/>
          <w:sz w:val="32"/>
          <w:szCs w:val="32"/>
        </w:rPr>
        <w:t>1</w:t>
      </w:r>
      <w:r>
        <w:rPr>
          <w:rFonts w:hint="eastAsia" w:ascii="宋体" w:hAnsi="宋体" w:cs="宋体"/>
          <w:kern w:val="0"/>
          <w:sz w:val="32"/>
          <w:szCs w:val="32"/>
        </w:rPr>
        <w:t>日前出生）、</w:t>
      </w:r>
      <w:r>
        <w:rPr>
          <w:rFonts w:ascii="宋体" w:hAnsi="宋体" w:cs="宋体"/>
          <w:kern w:val="0"/>
          <w:sz w:val="32"/>
          <w:szCs w:val="32"/>
        </w:rPr>
        <w:t>35</w:t>
      </w:r>
      <w:r>
        <w:rPr>
          <w:rFonts w:hint="eastAsia" w:ascii="宋体" w:hAnsi="宋体" w:cs="宋体"/>
          <w:kern w:val="0"/>
          <w:sz w:val="32"/>
          <w:szCs w:val="32"/>
        </w:rPr>
        <w:t>周岁及以下（</w:t>
      </w:r>
      <w:r>
        <w:rPr>
          <w:rFonts w:ascii="宋体" w:hAnsi="宋体" w:cs="宋体"/>
          <w:kern w:val="0"/>
          <w:sz w:val="32"/>
          <w:szCs w:val="32"/>
        </w:rPr>
        <w:t>198</w:t>
      </w:r>
      <w:r>
        <w:rPr>
          <w:rFonts w:hint="eastAsia" w:ascii="宋体" w:hAnsi="宋体" w:cs="宋体"/>
          <w:kern w:val="0"/>
          <w:sz w:val="32"/>
          <w:szCs w:val="32"/>
        </w:rPr>
        <w:t>4年</w:t>
      </w:r>
      <w:r>
        <w:rPr>
          <w:rFonts w:ascii="宋体" w:hAnsi="宋体" w:cs="宋体"/>
          <w:kern w:val="0"/>
          <w:sz w:val="32"/>
          <w:szCs w:val="32"/>
        </w:rPr>
        <w:t>1</w:t>
      </w:r>
      <w:r>
        <w:rPr>
          <w:rFonts w:hint="eastAsia" w:ascii="宋体" w:hAnsi="宋体" w:cs="宋体"/>
          <w:kern w:val="0"/>
          <w:sz w:val="32"/>
          <w:szCs w:val="32"/>
        </w:rPr>
        <w:t>月</w:t>
      </w:r>
      <w:r>
        <w:rPr>
          <w:rFonts w:ascii="宋体" w:hAnsi="宋体" w:cs="宋体"/>
          <w:kern w:val="0"/>
          <w:sz w:val="32"/>
          <w:szCs w:val="32"/>
        </w:rPr>
        <w:t>1</w:t>
      </w:r>
      <w:r>
        <w:rPr>
          <w:rFonts w:hint="eastAsia" w:ascii="宋体" w:hAnsi="宋体" w:cs="宋体"/>
          <w:kern w:val="0"/>
          <w:sz w:val="32"/>
          <w:szCs w:val="32"/>
        </w:rPr>
        <w:t>日后出生），博士研究生或已取得中级及以上职称的可放宽至</w:t>
      </w:r>
      <w:r>
        <w:rPr>
          <w:rFonts w:ascii="宋体" w:hAnsi="宋体" w:cs="宋体"/>
          <w:kern w:val="0"/>
          <w:sz w:val="32"/>
          <w:szCs w:val="32"/>
        </w:rPr>
        <w:t>40</w:t>
      </w:r>
      <w:r>
        <w:rPr>
          <w:rFonts w:hint="eastAsia" w:ascii="宋体" w:hAnsi="宋体" w:cs="宋体"/>
          <w:kern w:val="0"/>
          <w:sz w:val="32"/>
          <w:szCs w:val="32"/>
        </w:rPr>
        <w:t>周岁（</w:t>
      </w:r>
      <w:r>
        <w:rPr>
          <w:rFonts w:ascii="宋体" w:hAnsi="宋体" w:cs="宋体"/>
          <w:kern w:val="0"/>
          <w:sz w:val="32"/>
          <w:szCs w:val="32"/>
        </w:rPr>
        <w:t>197</w:t>
      </w:r>
      <w:r>
        <w:rPr>
          <w:rFonts w:hint="eastAsia" w:ascii="宋体" w:hAnsi="宋体" w:cs="宋体"/>
          <w:kern w:val="0"/>
          <w:sz w:val="32"/>
          <w:szCs w:val="32"/>
        </w:rPr>
        <w:t>9年</w:t>
      </w:r>
      <w:r>
        <w:rPr>
          <w:rFonts w:ascii="宋体" w:hAnsi="宋体" w:cs="宋体"/>
          <w:kern w:val="0"/>
          <w:sz w:val="32"/>
          <w:szCs w:val="32"/>
        </w:rPr>
        <w:t>1</w:t>
      </w:r>
      <w:r>
        <w:rPr>
          <w:rFonts w:hint="eastAsia" w:ascii="宋体" w:hAnsi="宋体" w:cs="宋体"/>
          <w:kern w:val="0"/>
          <w:sz w:val="32"/>
          <w:szCs w:val="32"/>
        </w:rPr>
        <w:t>月</w:t>
      </w:r>
      <w:r>
        <w:rPr>
          <w:rFonts w:ascii="宋体" w:hAnsi="宋体" w:cs="宋体"/>
          <w:kern w:val="0"/>
          <w:sz w:val="32"/>
          <w:szCs w:val="32"/>
        </w:rPr>
        <w:t>1</w:t>
      </w:r>
      <w:r>
        <w:rPr>
          <w:rFonts w:hint="eastAsia" w:ascii="宋体" w:hAnsi="宋体" w:cs="宋体"/>
          <w:kern w:val="0"/>
          <w:sz w:val="32"/>
          <w:szCs w:val="32"/>
        </w:rPr>
        <w:t>日后出生）。</w:t>
      </w:r>
    </w:p>
    <w:p>
      <w:pPr>
        <w:shd w:val="clear" w:color="auto" w:fill="FFFFFF"/>
        <w:rPr>
          <w:rFonts w:ascii="宋体" w:cs="宋体"/>
          <w:kern w:val="0"/>
          <w:sz w:val="32"/>
          <w:szCs w:val="32"/>
        </w:rPr>
      </w:pPr>
      <w:r>
        <w:rPr>
          <w:rFonts w:hint="eastAsia" w:ascii="宋体" w:hAnsi="宋体" w:cs="宋体"/>
          <w:kern w:val="0"/>
          <w:sz w:val="32"/>
          <w:szCs w:val="32"/>
        </w:rPr>
        <w:t>　　</w:t>
      </w:r>
      <w:r>
        <w:rPr>
          <w:rFonts w:ascii="宋体" w:hAnsi="宋体" w:cs="宋体"/>
          <w:kern w:val="0"/>
          <w:sz w:val="32"/>
          <w:szCs w:val="32"/>
        </w:rPr>
        <w:t>3.</w:t>
      </w:r>
      <w:r>
        <w:rPr>
          <w:rFonts w:hint="eastAsia" w:ascii="宋体" w:hAnsi="宋体" w:cs="宋体"/>
          <w:kern w:val="0"/>
          <w:sz w:val="32"/>
          <w:szCs w:val="32"/>
        </w:rPr>
        <w:t>户籍条件</w:t>
      </w:r>
      <w:r>
        <w:rPr>
          <w:rFonts w:ascii="宋体" w:hAnsi="宋体" w:cs="宋体"/>
          <w:kern w:val="0"/>
          <w:sz w:val="32"/>
          <w:szCs w:val="32"/>
        </w:rPr>
        <w:t>:</w:t>
      </w:r>
    </w:p>
    <w:p>
      <w:pPr>
        <w:shd w:val="clear" w:color="auto" w:fill="FFFFFF"/>
        <w:ind w:firstLine="660"/>
        <w:rPr>
          <w:rFonts w:ascii="宋体" w:hAnsi="宋体" w:cs="宋体"/>
          <w:kern w:val="0"/>
          <w:sz w:val="32"/>
          <w:szCs w:val="32"/>
        </w:rPr>
      </w:pPr>
      <w:r>
        <w:rPr>
          <w:rFonts w:hint="eastAsia" w:ascii="宋体" w:hAnsi="宋体" w:cs="宋体"/>
          <w:kern w:val="0"/>
          <w:sz w:val="32"/>
          <w:szCs w:val="32"/>
        </w:rPr>
        <w:t>（1）</w:t>
      </w:r>
      <w:r>
        <w:rPr>
          <w:rFonts w:ascii="宋体" w:hAnsi="宋体" w:cs="宋体"/>
          <w:kern w:val="0"/>
          <w:sz w:val="32"/>
          <w:szCs w:val="32"/>
        </w:rPr>
        <w:t>20</w:t>
      </w:r>
      <w:r>
        <w:rPr>
          <w:rFonts w:hint="eastAsia" w:ascii="宋体" w:hAnsi="宋体" w:cs="宋体"/>
          <w:kern w:val="0"/>
          <w:sz w:val="32"/>
          <w:szCs w:val="32"/>
        </w:rPr>
        <w:t>20届全日制普通高等院校本科及以上学历应届毕业生，户籍不限；</w:t>
      </w:r>
    </w:p>
    <w:p>
      <w:pPr>
        <w:shd w:val="clear" w:color="auto" w:fill="FFFFFF"/>
        <w:ind w:firstLine="660"/>
        <w:rPr>
          <w:rFonts w:ascii="宋体" w:cs="宋体"/>
          <w:kern w:val="0"/>
          <w:sz w:val="32"/>
          <w:szCs w:val="32"/>
        </w:rPr>
      </w:pPr>
      <w:r>
        <w:rPr>
          <w:rFonts w:hint="eastAsia" w:ascii="宋体" w:hAnsi="宋体" w:cs="宋体"/>
          <w:kern w:val="0"/>
          <w:sz w:val="32"/>
          <w:szCs w:val="32"/>
        </w:rPr>
        <w:t>（2）</w:t>
      </w:r>
      <w:r>
        <w:rPr>
          <w:rFonts w:ascii="宋体" w:hAnsi="宋体" w:cs="宋体"/>
          <w:kern w:val="0"/>
          <w:sz w:val="32"/>
          <w:szCs w:val="32"/>
        </w:rPr>
        <w:t>201</w:t>
      </w:r>
      <w:r>
        <w:rPr>
          <w:rFonts w:hint="eastAsia" w:ascii="宋体" w:hAnsi="宋体" w:cs="宋体"/>
          <w:kern w:val="0"/>
          <w:sz w:val="32"/>
          <w:szCs w:val="32"/>
        </w:rPr>
        <w:t>9年以后（含2019年）获得境外本科及以上学历</w:t>
      </w:r>
      <w:r>
        <w:rPr>
          <w:rFonts w:ascii="宋体" w:cs="宋体"/>
          <w:kern w:val="0"/>
          <w:sz w:val="32"/>
          <w:szCs w:val="32"/>
        </w:rPr>
        <w:t>,</w:t>
      </w:r>
      <w:r>
        <w:rPr>
          <w:rFonts w:hint="eastAsia" w:ascii="宋体" w:hAnsi="宋体" w:cs="宋体"/>
          <w:kern w:val="0"/>
          <w:sz w:val="32"/>
          <w:szCs w:val="32"/>
        </w:rPr>
        <w:t>经国家教育部留学服务中心认证且未就业的毕业生，户籍不限；</w:t>
      </w:r>
    </w:p>
    <w:p>
      <w:pPr>
        <w:shd w:val="clear" w:color="auto" w:fill="FFFFFF"/>
        <w:ind w:firstLine="660"/>
        <w:rPr>
          <w:rFonts w:ascii="宋体" w:cs="宋体"/>
          <w:kern w:val="0"/>
          <w:sz w:val="32"/>
          <w:szCs w:val="32"/>
        </w:rPr>
      </w:pPr>
      <w:r>
        <w:rPr>
          <w:rFonts w:hint="eastAsia" w:ascii="宋体" w:hAnsi="宋体" w:cs="宋体"/>
          <w:kern w:val="0"/>
          <w:sz w:val="32"/>
          <w:szCs w:val="32"/>
        </w:rPr>
        <w:t>（3）报考岗位代码1007、1008幼儿园教师岗位的本科及以上学历的社会人员，须具有无锡户籍（含江阴、宜兴）。</w:t>
      </w:r>
    </w:p>
    <w:p>
      <w:pPr>
        <w:shd w:val="clear" w:color="auto" w:fill="FFFFFF"/>
        <w:rPr>
          <w:rFonts w:ascii="宋体"/>
          <w:sz w:val="32"/>
          <w:szCs w:val="32"/>
        </w:rPr>
      </w:pPr>
      <w:r>
        <w:rPr>
          <w:rFonts w:ascii="宋体" w:hAnsi="宋体" w:cs="宋体"/>
          <w:kern w:val="0"/>
          <w:sz w:val="32"/>
          <w:szCs w:val="32"/>
        </w:rPr>
        <w:t xml:space="preserve">    4.</w:t>
      </w:r>
      <w:r>
        <w:rPr>
          <w:rFonts w:hint="eastAsia" w:ascii="宋体" w:hAnsi="宋体" w:cs="宋体"/>
          <w:kern w:val="0"/>
          <w:sz w:val="32"/>
          <w:szCs w:val="32"/>
        </w:rPr>
        <w:t>资格条件：应届毕业生须取得相应教师资格证书或教师资格考试笔试成绩合格证明，社会人员须已取得相应教师资格证书。</w:t>
      </w:r>
      <w:r>
        <w:rPr>
          <w:rFonts w:hint="eastAsia" w:ascii="宋体" w:hAnsi="宋体"/>
          <w:sz w:val="32"/>
          <w:szCs w:val="32"/>
        </w:rPr>
        <w:t>报考岗位代码</w:t>
      </w:r>
      <w:r>
        <w:rPr>
          <w:rFonts w:ascii="宋体" w:hAnsi="宋体"/>
          <w:sz w:val="32"/>
          <w:szCs w:val="32"/>
        </w:rPr>
        <w:t>1</w:t>
      </w:r>
      <w:r>
        <w:rPr>
          <w:rFonts w:hint="eastAsia" w:ascii="宋体" w:hAnsi="宋体"/>
          <w:sz w:val="32"/>
          <w:szCs w:val="32"/>
        </w:rPr>
        <w:t>0</w:t>
      </w:r>
      <w:r>
        <w:rPr>
          <w:rFonts w:ascii="宋体" w:hAnsi="宋体"/>
          <w:sz w:val="32"/>
          <w:szCs w:val="32"/>
        </w:rPr>
        <w:t>0</w:t>
      </w:r>
      <w:r>
        <w:rPr>
          <w:rFonts w:hint="eastAsia" w:ascii="宋体" w:hAnsi="宋体"/>
          <w:sz w:val="32"/>
          <w:szCs w:val="32"/>
        </w:rPr>
        <w:t>7、1008幼儿园教师岗位的社会人员须为在教育行政部门注册登记的幼儿园任教满两年的在职教师。</w:t>
      </w:r>
    </w:p>
    <w:p>
      <w:pPr>
        <w:shd w:val="clear" w:color="auto" w:fill="FFFFFF"/>
        <w:rPr>
          <w:rFonts w:ascii="宋体" w:cs="宋体"/>
          <w:kern w:val="0"/>
          <w:sz w:val="32"/>
          <w:szCs w:val="32"/>
        </w:rPr>
      </w:pPr>
      <w:r>
        <w:rPr>
          <w:rFonts w:hint="eastAsia" w:ascii="宋体" w:hAnsi="宋体" w:cs="宋体"/>
          <w:kern w:val="0"/>
          <w:sz w:val="32"/>
          <w:szCs w:val="32"/>
        </w:rPr>
        <w:t>　　</w:t>
      </w:r>
      <w:r>
        <w:rPr>
          <w:rFonts w:ascii="宋体" w:hAnsi="宋体" w:cs="宋体"/>
          <w:kern w:val="0"/>
          <w:sz w:val="32"/>
          <w:szCs w:val="32"/>
        </w:rPr>
        <w:t>5.</w:t>
      </w:r>
      <w:r>
        <w:rPr>
          <w:rFonts w:hint="eastAsia" w:ascii="宋体" w:hAnsi="宋体" w:cs="宋体"/>
          <w:kern w:val="0"/>
          <w:sz w:val="32"/>
          <w:szCs w:val="32"/>
        </w:rPr>
        <w:t>报考岗位所要求的其他条件见附件《</w:t>
      </w:r>
      <w:r>
        <w:rPr>
          <w:rFonts w:ascii="宋体" w:hAnsi="宋体" w:cs="宋体"/>
          <w:kern w:val="0"/>
          <w:sz w:val="32"/>
          <w:szCs w:val="32"/>
        </w:rPr>
        <w:t>20</w:t>
      </w:r>
      <w:r>
        <w:rPr>
          <w:rFonts w:hint="eastAsia" w:ascii="宋体" w:hAnsi="宋体" w:cs="宋体"/>
          <w:kern w:val="0"/>
          <w:sz w:val="32"/>
          <w:szCs w:val="32"/>
        </w:rPr>
        <w:t>20年无锡市梁溪区教育系统公开招聘教师岗位简介表》。附件中有其他条件要求的，以附件为准。</w:t>
      </w:r>
    </w:p>
    <w:p>
      <w:pPr>
        <w:shd w:val="clear" w:color="auto" w:fill="FFFFFF"/>
        <w:rPr>
          <w:rFonts w:ascii="宋体" w:cs="宋体"/>
          <w:kern w:val="0"/>
          <w:sz w:val="32"/>
          <w:szCs w:val="32"/>
        </w:rPr>
      </w:pPr>
      <w:r>
        <w:rPr>
          <w:rFonts w:hint="eastAsia" w:ascii="宋体" w:hAnsi="宋体" w:cs="宋体"/>
          <w:kern w:val="0"/>
          <w:sz w:val="32"/>
          <w:szCs w:val="32"/>
        </w:rPr>
        <w:t>　　</w:t>
      </w:r>
      <w:r>
        <w:rPr>
          <w:rFonts w:ascii="宋体" w:hAnsi="宋体" w:cs="宋体"/>
          <w:kern w:val="0"/>
          <w:sz w:val="32"/>
          <w:szCs w:val="32"/>
        </w:rPr>
        <w:t>6.</w:t>
      </w:r>
      <w:r>
        <w:rPr>
          <w:rFonts w:hint="eastAsia" w:ascii="宋体" w:hAnsi="宋体" w:cs="宋体"/>
          <w:kern w:val="0"/>
          <w:sz w:val="32"/>
          <w:szCs w:val="32"/>
        </w:rPr>
        <w:t>有下列情况之一者不得报考：曾因犯罪受过刑事处罚的人员或曾被开除公职的人员；尚未解除纪律处分或正在接受纪律审查的人员；刑事处罚期限未满或涉嫌违法犯罪正在接受调查的人员；在读非应届的普通高校学生；现役军人；国家和省另有规定不得应聘到教育系统的人员。</w:t>
      </w:r>
    </w:p>
    <w:p>
      <w:pPr>
        <w:shd w:val="clear" w:color="auto" w:fill="FFFFFF"/>
        <w:rPr>
          <w:rFonts w:ascii="宋体" w:cs="宋体"/>
          <w:kern w:val="0"/>
          <w:sz w:val="32"/>
          <w:szCs w:val="32"/>
        </w:rPr>
      </w:pPr>
      <w:r>
        <w:rPr>
          <w:rFonts w:hint="eastAsia" w:ascii="宋体" w:hAnsi="宋体" w:cs="宋体"/>
          <w:kern w:val="0"/>
          <w:sz w:val="32"/>
          <w:szCs w:val="32"/>
        </w:rPr>
        <w:t>　　7.有关说明：</w:t>
      </w:r>
    </w:p>
    <w:p>
      <w:pPr>
        <w:shd w:val="clear" w:color="auto" w:fill="FFFFFF"/>
        <w:rPr>
          <w:rFonts w:ascii="宋体" w:cs="宋体"/>
          <w:kern w:val="0"/>
          <w:sz w:val="32"/>
          <w:szCs w:val="32"/>
        </w:rPr>
      </w:pPr>
      <w:r>
        <w:rPr>
          <w:rFonts w:hint="eastAsia" w:ascii="宋体" w:hAnsi="宋体" w:cs="宋体"/>
          <w:kern w:val="0"/>
          <w:sz w:val="32"/>
          <w:szCs w:val="32"/>
        </w:rPr>
        <w:t>　　（</w:t>
      </w:r>
      <w:r>
        <w:rPr>
          <w:rFonts w:ascii="宋体" w:hAnsi="宋体" w:cs="宋体"/>
          <w:kern w:val="0"/>
          <w:sz w:val="32"/>
          <w:szCs w:val="32"/>
        </w:rPr>
        <w:t>1</w:t>
      </w:r>
      <w:r>
        <w:rPr>
          <w:rFonts w:hint="eastAsia" w:ascii="宋体" w:hAnsi="宋体" w:cs="宋体"/>
          <w:kern w:val="0"/>
          <w:sz w:val="32"/>
          <w:szCs w:val="32"/>
        </w:rPr>
        <w:t>）本公告中的应届毕业生指</w:t>
      </w:r>
      <w:r>
        <w:rPr>
          <w:rFonts w:ascii="宋体" w:hAnsi="宋体" w:cs="宋体"/>
          <w:kern w:val="0"/>
          <w:sz w:val="32"/>
          <w:szCs w:val="32"/>
        </w:rPr>
        <w:t>20</w:t>
      </w:r>
      <w:r>
        <w:rPr>
          <w:rFonts w:hint="eastAsia" w:ascii="宋体" w:hAnsi="宋体" w:cs="宋体"/>
          <w:kern w:val="0"/>
          <w:sz w:val="32"/>
          <w:szCs w:val="32"/>
        </w:rPr>
        <w:t>20年毕业的全日制普通高等院校学生（凭《毕业生双向选择就业推荐表》和《就业协议书》原件报名）和</w:t>
      </w:r>
      <w:r>
        <w:rPr>
          <w:rFonts w:ascii="宋体" w:hAnsi="宋体" w:cs="宋体"/>
          <w:kern w:val="0"/>
          <w:sz w:val="32"/>
          <w:szCs w:val="32"/>
        </w:rPr>
        <w:t>201</w:t>
      </w:r>
      <w:r>
        <w:rPr>
          <w:rFonts w:hint="eastAsia" w:ascii="宋体" w:hAnsi="宋体" w:cs="宋体"/>
          <w:kern w:val="0"/>
          <w:sz w:val="32"/>
          <w:szCs w:val="32"/>
        </w:rPr>
        <w:t>9年以后（含2019年）获得境外本科及以上学历未就业的毕业生</w:t>
      </w:r>
      <w:r>
        <w:rPr>
          <w:rFonts w:hint="eastAsia" w:cs="宋体" w:asciiTheme="minorEastAsia" w:hAnsiTheme="minorEastAsia" w:eastAsiaTheme="minorEastAsia"/>
          <w:kern w:val="0"/>
          <w:sz w:val="32"/>
          <w:szCs w:val="32"/>
        </w:rPr>
        <w:t>（</w:t>
      </w:r>
      <w:r>
        <w:rPr>
          <w:rFonts w:hint="eastAsia" w:asciiTheme="minorEastAsia" w:hAnsiTheme="minorEastAsia" w:eastAsiaTheme="minorEastAsia"/>
          <w:sz w:val="32"/>
          <w:szCs w:val="32"/>
        </w:rPr>
        <w:t>201</w:t>
      </w:r>
      <w:r>
        <w:rPr>
          <w:rFonts w:asciiTheme="minorEastAsia" w:hAnsiTheme="minorEastAsia" w:eastAsiaTheme="minorEastAsia"/>
          <w:sz w:val="32"/>
          <w:szCs w:val="32"/>
        </w:rPr>
        <w:t>9</w:t>
      </w:r>
      <w:r>
        <w:rPr>
          <w:rFonts w:hint="eastAsia" w:asciiTheme="minorEastAsia" w:hAnsiTheme="minorEastAsia" w:eastAsiaTheme="minorEastAsia"/>
          <w:sz w:val="32"/>
          <w:szCs w:val="32"/>
        </w:rPr>
        <w:t>年毕业后未交纳过养老金</w:t>
      </w:r>
      <w:r>
        <w:rPr>
          <w:rFonts w:hint="eastAsia" w:cs="宋体" w:asciiTheme="minorEastAsia" w:hAnsiTheme="minorEastAsia" w:eastAsiaTheme="minorEastAsia"/>
          <w:kern w:val="0"/>
          <w:sz w:val="32"/>
          <w:szCs w:val="32"/>
        </w:rPr>
        <w:t>）</w:t>
      </w:r>
      <w:r>
        <w:rPr>
          <w:rFonts w:hint="eastAsia" w:ascii="宋体" w:hAnsi="宋体" w:cs="宋体"/>
          <w:kern w:val="0"/>
          <w:sz w:val="32"/>
          <w:szCs w:val="32"/>
        </w:rPr>
        <w:t>。</w:t>
      </w:r>
    </w:p>
    <w:p>
      <w:pPr>
        <w:shd w:val="clear" w:color="auto" w:fill="FFFFFF"/>
        <w:rPr>
          <w:rFonts w:ascii="宋体" w:cs="宋体"/>
          <w:kern w:val="0"/>
          <w:sz w:val="32"/>
          <w:szCs w:val="32"/>
        </w:rPr>
      </w:pPr>
      <w:r>
        <w:rPr>
          <w:rFonts w:hint="eastAsia" w:ascii="宋体" w:hAnsi="宋体" w:cs="宋体"/>
          <w:kern w:val="0"/>
          <w:sz w:val="32"/>
          <w:szCs w:val="32"/>
        </w:rPr>
        <w:t>　　（</w:t>
      </w:r>
      <w:r>
        <w:rPr>
          <w:rFonts w:ascii="宋体" w:hAnsi="宋体" w:cs="宋体"/>
          <w:kern w:val="0"/>
          <w:sz w:val="32"/>
          <w:szCs w:val="32"/>
        </w:rPr>
        <w:t>2</w:t>
      </w:r>
      <w:r>
        <w:rPr>
          <w:rFonts w:hint="eastAsia" w:ascii="宋体" w:hAnsi="宋体" w:cs="宋体"/>
          <w:kern w:val="0"/>
          <w:sz w:val="32"/>
          <w:szCs w:val="32"/>
        </w:rPr>
        <w:t>）两年及以上任教经历，以与原单位签订的劳动合同和相对应的社保缴费记录为依据按实计算，从</w:t>
      </w:r>
      <w:r>
        <w:rPr>
          <w:rFonts w:ascii="宋体" w:hAnsi="宋体" w:cs="宋体"/>
          <w:kern w:val="0"/>
          <w:sz w:val="32"/>
          <w:szCs w:val="32"/>
        </w:rPr>
        <w:t>20</w:t>
      </w:r>
      <w:r>
        <w:rPr>
          <w:rFonts w:hint="eastAsia" w:ascii="宋体" w:hAnsi="宋体" w:cs="宋体"/>
          <w:kern w:val="0"/>
          <w:sz w:val="32"/>
          <w:szCs w:val="32"/>
        </w:rPr>
        <w:t>20年</w:t>
      </w:r>
      <w:r>
        <w:rPr>
          <w:rFonts w:ascii="宋体" w:hAnsi="宋体" w:cs="宋体"/>
          <w:kern w:val="0"/>
          <w:sz w:val="32"/>
          <w:szCs w:val="32"/>
        </w:rPr>
        <w:t>9</w:t>
      </w:r>
      <w:r>
        <w:rPr>
          <w:rFonts w:hint="eastAsia" w:ascii="宋体" w:hAnsi="宋体" w:cs="宋体"/>
          <w:kern w:val="0"/>
          <w:sz w:val="32"/>
          <w:szCs w:val="32"/>
        </w:rPr>
        <w:t>月</w:t>
      </w:r>
      <w:r>
        <w:rPr>
          <w:rFonts w:ascii="宋体" w:hAnsi="宋体" w:cs="宋体"/>
          <w:kern w:val="0"/>
          <w:sz w:val="32"/>
          <w:szCs w:val="32"/>
        </w:rPr>
        <w:t>1</w:t>
      </w:r>
      <w:r>
        <w:rPr>
          <w:rFonts w:hint="eastAsia" w:ascii="宋体" w:hAnsi="宋体" w:cs="宋体"/>
          <w:kern w:val="0"/>
          <w:sz w:val="32"/>
          <w:szCs w:val="32"/>
        </w:rPr>
        <w:t>日向前推算。</w:t>
      </w:r>
    </w:p>
    <w:p>
      <w:pPr>
        <w:spacing w:line="520" w:lineRule="atLeast"/>
        <w:ind w:firstLine="720"/>
        <w:rPr>
          <w:rFonts w:ascii="宋体" w:cs="宋体"/>
          <w:kern w:val="0"/>
          <w:sz w:val="32"/>
          <w:szCs w:val="32"/>
        </w:rPr>
      </w:pPr>
      <w:r>
        <w:rPr>
          <w:rFonts w:hint="eastAsia" w:ascii="宋体" w:hAnsi="宋体" w:cs="宋体"/>
          <w:kern w:val="0"/>
          <w:sz w:val="32"/>
          <w:szCs w:val="32"/>
        </w:rPr>
        <w:t>（3）</w:t>
      </w:r>
      <w:bookmarkStart w:id="0" w:name="OLE_LINK1"/>
      <w:bookmarkStart w:id="1" w:name="OLE_LINK2"/>
      <w:r>
        <w:rPr>
          <w:rFonts w:hint="eastAsia" w:ascii="宋体" w:hAnsi="宋体" w:cs="宋体"/>
          <w:kern w:val="0"/>
          <w:sz w:val="32"/>
          <w:szCs w:val="32"/>
        </w:rPr>
        <w:t>报考</w:t>
      </w:r>
      <w:r>
        <w:rPr>
          <w:rFonts w:hint="eastAsia" w:ascii="宋体" w:hAnsi="宋体"/>
          <w:sz w:val="32"/>
          <w:szCs w:val="32"/>
        </w:rPr>
        <w:t>岗位代码</w:t>
      </w:r>
      <w:r>
        <w:rPr>
          <w:rFonts w:ascii="宋体" w:hAnsi="宋体"/>
          <w:sz w:val="32"/>
          <w:szCs w:val="32"/>
        </w:rPr>
        <w:t>1</w:t>
      </w:r>
      <w:r>
        <w:rPr>
          <w:rFonts w:hint="eastAsia" w:ascii="宋体" w:hAnsi="宋体"/>
          <w:sz w:val="32"/>
          <w:szCs w:val="32"/>
        </w:rPr>
        <w:t>0</w:t>
      </w:r>
      <w:r>
        <w:rPr>
          <w:rFonts w:ascii="宋体" w:hAnsi="宋体"/>
          <w:sz w:val="32"/>
          <w:szCs w:val="32"/>
        </w:rPr>
        <w:t>0</w:t>
      </w:r>
      <w:r>
        <w:rPr>
          <w:rFonts w:hint="eastAsia" w:ascii="宋体" w:hAnsi="宋体"/>
          <w:sz w:val="32"/>
          <w:szCs w:val="32"/>
        </w:rPr>
        <w:t>7、1008幼儿园教师岗位的考生须提供目前所在幼儿园出具的同意报考证明，并提供目前所在幼儿园事业单位法人证书复印件</w:t>
      </w:r>
      <w:r>
        <w:rPr>
          <w:rFonts w:hint="eastAsia" w:ascii="宋体" w:hAnsi="宋体" w:cs="宋体"/>
          <w:bCs/>
          <w:kern w:val="0"/>
          <w:sz w:val="32"/>
          <w:szCs w:val="32"/>
          <w:shd w:val="clear" w:color="auto" w:fill="FFFFFF"/>
        </w:rPr>
        <w:t>或民办学校办学许可证复印件</w:t>
      </w:r>
      <w:bookmarkEnd w:id="0"/>
      <w:bookmarkEnd w:id="1"/>
      <w:r>
        <w:rPr>
          <w:rFonts w:hint="eastAsia" w:ascii="宋体" w:hAnsi="宋体"/>
          <w:sz w:val="32"/>
          <w:szCs w:val="32"/>
        </w:rPr>
        <w:t>。</w:t>
      </w:r>
    </w:p>
    <w:p>
      <w:pPr>
        <w:shd w:val="clear" w:color="auto" w:fill="FFFFFF"/>
        <w:rPr>
          <w:rFonts w:cs="宋体" w:asciiTheme="minorEastAsia" w:hAnsiTheme="minorEastAsia" w:eastAsiaTheme="minorEastAsia"/>
          <w:b/>
          <w:kern w:val="0"/>
          <w:sz w:val="32"/>
          <w:szCs w:val="32"/>
        </w:rPr>
      </w:pPr>
      <w:r>
        <w:rPr>
          <w:rFonts w:hint="eastAsia" w:ascii="宋体" w:hAnsi="宋体" w:cs="宋体"/>
          <w:kern w:val="0"/>
          <w:sz w:val="32"/>
          <w:szCs w:val="32"/>
        </w:rPr>
        <w:t>　　</w:t>
      </w:r>
      <w:r>
        <w:rPr>
          <w:rFonts w:hint="eastAsia" w:cs="宋体" w:asciiTheme="minorEastAsia" w:hAnsiTheme="minorEastAsia" w:eastAsiaTheme="minorEastAsia"/>
          <w:b/>
          <w:kern w:val="0"/>
          <w:sz w:val="32"/>
          <w:szCs w:val="32"/>
        </w:rPr>
        <w:t>二、招聘职位及相关要求</w:t>
      </w:r>
    </w:p>
    <w:p>
      <w:pPr>
        <w:shd w:val="clear" w:color="auto" w:fill="FFFFFF"/>
        <w:ind w:firstLine="63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见附件《</w:t>
      </w:r>
      <w:r>
        <w:rPr>
          <w:rFonts w:cs="宋体" w:asciiTheme="minorEastAsia" w:hAnsiTheme="minorEastAsia" w:eastAsiaTheme="minorEastAsia"/>
          <w:kern w:val="0"/>
          <w:sz w:val="32"/>
          <w:szCs w:val="32"/>
        </w:rPr>
        <w:t>20</w:t>
      </w:r>
      <w:r>
        <w:rPr>
          <w:rFonts w:hint="eastAsia" w:cs="宋体" w:asciiTheme="minorEastAsia" w:hAnsiTheme="minorEastAsia" w:eastAsiaTheme="minorEastAsia"/>
          <w:kern w:val="0"/>
          <w:sz w:val="32"/>
          <w:szCs w:val="32"/>
        </w:rPr>
        <w:t>20年无锡市梁溪区教育系统公开招聘教师岗位简介表》。</w:t>
      </w:r>
    </w:p>
    <w:p>
      <w:pPr>
        <w:shd w:val="clear" w:color="auto" w:fill="FFFFFF"/>
        <w:ind w:firstLine="63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三、招录程序</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（一）报名</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详见《</w:t>
      </w:r>
      <w:r>
        <w:rPr>
          <w:rFonts w:cs="宋体" w:asciiTheme="minorEastAsia" w:hAnsiTheme="minorEastAsia" w:eastAsiaTheme="minorEastAsia"/>
          <w:kern w:val="0"/>
          <w:sz w:val="32"/>
          <w:szCs w:val="32"/>
        </w:rPr>
        <w:t>20</w:t>
      </w:r>
      <w:r>
        <w:rPr>
          <w:rFonts w:hint="eastAsia" w:cs="宋体" w:asciiTheme="minorEastAsia" w:hAnsiTheme="minorEastAsia" w:eastAsiaTheme="minorEastAsia"/>
          <w:kern w:val="0"/>
          <w:sz w:val="32"/>
          <w:szCs w:val="32"/>
        </w:rPr>
        <w:t>20年无锡市区教育系统公开招聘教师总公告》</w:t>
      </w:r>
      <w:r>
        <w:rPr>
          <w:rFonts w:hint="eastAsia" w:asciiTheme="minorEastAsia" w:hAnsiTheme="minorEastAsia" w:eastAsiaTheme="minorEastAsia"/>
          <w:sz w:val="32"/>
          <w:szCs w:val="32"/>
        </w:rPr>
        <w:t>（</w:t>
      </w:r>
      <w:r>
        <w:rPr>
          <w:rFonts w:hint="eastAsia" w:asciiTheme="minorEastAsia" w:hAnsiTheme="minorEastAsia" w:eastAsiaTheme="minorEastAsia"/>
          <w:sz w:val="32"/>
        </w:rPr>
        <w:t>无锡</w:t>
      </w:r>
      <w:r>
        <w:rPr>
          <w:rFonts w:asciiTheme="minorEastAsia" w:hAnsiTheme="minorEastAsia" w:eastAsiaTheme="minorEastAsia"/>
          <w:sz w:val="32"/>
        </w:rPr>
        <w:t>教育新闻信息网http://www.wx</w:t>
      </w:r>
      <w:r>
        <w:rPr>
          <w:rFonts w:hint="eastAsia" w:asciiTheme="minorEastAsia" w:hAnsiTheme="minorEastAsia" w:eastAsiaTheme="minorEastAsia"/>
          <w:sz w:val="32"/>
        </w:rPr>
        <w:t>jy</w:t>
      </w:r>
      <w:r>
        <w:rPr>
          <w:rFonts w:asciiTheme="minorEastAsia" w:hAnsiTheme="minorEastAsia" w:eastAsiaTheme="minorEastAsia"/>
          <w:sz w:val="32"/>
        </w:rPr>
        <w:t>.com.cn</w:t>
      </w:r>
      <w:r>
        <w:rPr>
          <w:rFonts w:hint="eastAsia" w:asciiTheme="minorEastAsia" w:hAnsiTheme="minorEastAsia" w:eastAsiaTheme="minorEastAsia"/>
          <w:sz w:val="32"/>
          <w:szCs w:val="32"/>
        </w:rPr>
        <w:t>)</w:t>
      </w:r>
      <w:r>
        <w:rPr>
          <w:rFonts w:hint="eastAsia" w:cs="宋体" w:asciiTheme="minorEastAsia" w:hAnsiTheme="minorEastAsia" w:eastAsiaTheme="minorEastAsia"/>
          <w:kern w:val="0"/>
          <w:sz w:val="32"/>
          <w:szCs w:val="32"/>
        </w:rPr>
        <w:t>。</w:t>
      </w:r>
    </w:p>
    <w:p>
      <w:pPr>
        <w:shd w:val="clear" w:color="auto" w:fill="FFFFFF"/>
        <w:ind w:firstLine="63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报考人员只能选择本公告中的一个岗位进行报名。特别提醒：因笔试与无锡市区笔试同一时间进行，考生选报我区岗位后，不能再选报无锡市教育局直属学校及隶属无锡市的其他区（县）招聘岗位（江阴市除外）。</w:t>
      </w:r>
    </w:p>
    <w:p>
      <w:pPr>
        <w:shd w:val="clear" w:color="auto" w:fill="FFFFFF"/>
        <w:ind w:firstLine="630"/>
        <w:rPr>
          <w:rFonts w:asciiTheme="minorEastAsia" w:hAnsiTheme="minorEastAsia" w:eastAsiaTheme="minorEastAsia"/>
          <w:sz w:val="32"/>
          <w:szCs w:val="32"/>
        </w:rPr>
      </w:pPr>
      <w:r>
        <w:rPr>
          <w:rFonts w:hint="eastAsia" w:asciiTheme="minorEastAsia" w:hAnsiTheme="minorEastAsia" w:eastAsiaTheme="minorEastAsia"/>
          <w:sz w:val="32"/>
          <w:szCs w:val="32"/>
        </w:rPr>
        <w:t>（二）资格审核、缴费</w:t>
      </w:r>
    </w:p>
    <w:p>
      <w:pPr>
        <w:widowControl/>
        <w:spacing w:line="560" w:lineRule="exact"/>
        <w:ind w:firstLine="640" w:firstLineChars="200"/>
        <w:rPr>
          <w:rFonts w:cs="宋体" w:asciiTheme="minorEastAsia" w:hAnsiTheme="minorEastAsia" w:eastAsiaTheme="minorEastAsia"/>
          <w:kern w:val="0"/>
          <w:sz w:val="32"/>
          <w:szCs w:val="32"/>
          <w:shd w:val="clear" w:color="auto" w:fill="FFFFFF"/>
        </w:rPr>
      </w:pPr>
      <w:r>
        <w:rPr>
          <w:rFonts w:hint="eastAsia" w:cs="宋体" w:asciiTheme="minorEastAsia" w:hAnsiTheme="minorEastAsia" w:eastAsiaTheme="minorEastAsia"/>
          <w:kern w:val="0"/>
          <w:sz w:val="32"/>
          <w:szCs w:val="32"/>
        </w:rPr>
        <w:t>详见《</w:t>
      </w:r>
      <w:r>
        <w:rPr>
          <w:rFonts w:cs="宋体" w:asciiTheme="minorEastAsia" w:hAnsiTheme="minorEastAsia" w:eastAsiaTheme="minorEastAsia"/>
          <w:kern w:val="0"/>
          <w:sz w:val="32"/>
          <w:szCs w:val="32"/>
        </w:rPr>
        <w:t>20</w:t>
      </w:r>
      <w:r>
        <w:rPr>
          <w:rFonts w:hint="eastAsia" w:cs="宋体" w:asciiTheme="minorEastAsia" w:hAnsiTheme="minorEastAsia" w:eastAsiaTheme="minorEastAsia"/>
          <w:kern w:val="0"/>
          <w:sz w:val="32"/>
          <w:szCs w:val="32"/>
        </w:rPr>
        <w:t>20年无锡市区教育系统公开招聘教师总公告》</w:t>
      </w:r>
      <w:r>
        <w:rPr>
          <w:rFonts w:hint="eastAsia" w:asciiTheme="minorEastAsia" w:hAnsiTheme="minorEastAsia" w:eastAsiaTheme="minorEastAsia"/>
          <w:sz w:val="32"/>
          <w:szCs w:val="32"/>
        </w:rPr>
        <w:t>（</w:t>
      </w:r>
      <w:r>
        <w:rPr>
          <w:rFonts w:hint="eastAsia" w:asciiTheme="minorEastAsia" w:hAnsiTheme="minorEastAsia" w:eastAsiaTheme="minorEastAsia"/>
          <w:sz w:val="32"/>
        </w:rPr>
        <w:t>无锡</w:t>
      </w:r>
      <w:r>
        <w:rPr>
          <w:rFonts w:asciiTheme="minorEastAsia" w:hAnsiTheme="minorEastAsia" w:eastAsiaTheme="minorEastAsia"/>
          <w:sz w:val="32"/>
        </w:rPr>
        <w:t>教育新闻信息网http://www.wx</w:t>
      </w:r>
      <w:r>
        <w:rPr>
          <w:rFonts w:hint="eastAsia" w:asciiTheme="minorEastAsia" w:hAnsiTheme="minorEastAsia" w:eastAsiaTheme="minorEastAsia"/>
          <w:sz w:val="32"/>
        </w:rPr>
        <w:t>jy</w:t>
      </w:r>
      <w:r>
        <w:rPr>
          <w:rFonts w:asciiTheme="minorEastAsia" w:hAnsiTheme="minorEastAsia" w:eastAsiaTheme="minorEastAsia"/>
          <w:sz w:val="32"/>
        </w:rPr>
        <w:t>.com.cn</w:t>
      </w:r>
      <w:r>
        <w:rPr>
          <w:rFonts w:hint="eastAsia" w:asciiTheme="minorEastAsia" w:hAnsiTheme="minorEastAsia" w:eastAsiaTheme="minorEastAsia"/>
          <w:sz w:val="32"/>
          <w:szCs w:val="32"/>
        </w:rPr>
        <w:t>)</w:t>
      </w:r>
      <w:r>
        <w:rPr>
          <w:rFonts w:hint="eastAsia" w:cs="宋体" w:asciiTheme="minorEastAsia" w:hAnsiTheme="minorEastAsia" w:eastAsiaTheme="minorEastAsia"/>
          <w:kern w:val="0"/>
          <w:sz w:val="32"/>
          <w:szCs w:val="32"/>
        </w:rPr>
        <w:t>。</w:t>
      </w:r>
    </w:p>
    <w:p>
      <w:pPr>
        <w:widowControl/>
        <w:spacing w:line="560" w:lineRule="exact"/>
        <w:ind w:firstLine="640" w:firstLineChars="200"/>
        <w:rPr>
          <w:rFonts w:ascii="宋体" w:hAnsi="宋体" w:cs="宋体"/>
          <w:kern w:val="0"/>
          <w:sz w:val="32"/>
          <w:szCs w:val="32"/>
        </w:rPr>
      </w:pPr>
      <w:r>
        <w:rPr>
          <w:rFonts w:hint="eastAsia" w:cs="宋体" w:asciiTheme="minorEastAsia" w:hAnsiTheme="minorEastAsia" w:eastAsiaTheme="minorEastAsia"/>
          <w:kern w:val="0"/>
          <w:sz w:val="32"/>
          <w:szCs w:val="32"/>
          <w:shd w:val="clear" w:color="auto" w:fill="FFFFFF"/>
        </w:rPr>
        <w:t>考生</w:t>
      </w:r>
      <w:r>
        <w:rPr>
          <w:rFonts w:hint="eastAsia" w:ascii="宋体" w:hAnsi="宋体" w:cs="宋体"/>
          <w:kern w:val="0"/>
          <w:sz w:val="32"/>
          <w:szCs w:val="32"/>
          <w:shd w:val="clear" w:color="auto" w:fill="FFFFFF"/>
        </w:rPr>
        <w:t>提供的信息和证件必须真实有效。凡发现报考者与拟聘用职位所要求的范围、对象和资格条件不符以及提供虚假材料的，即取消其考试与聘用资格。</w:t>
      </w:r>
    </w:p>
    <w:p>
      <w:pPr>
        <w:spacing w:line="520" w:lineRule="exact"/>
        <w:ind w:firstLine="640" w:firstLineChars="200"/>
        <w:rPr>
          <w:rFonts w:ascii="宋体" w:hAnsi="宋体"/>
          <w:sz w:val="32"/>
        </w:rPr>
      </w:pPr>
      <w:r>
        <w:rPr>
          <w:rFonts w:hint="eastAsia" w:cs="宋体" w:asciiTheme="minorEastAsia" w:hAnsiTheme="minorEastAsia" w:eastAsiaTheme="minorEastAsia"/>
          <w:kern w:val="0"/>
          <w:sz w:val="32"/>
          <w:szCs w:val="32"/>
        </w:rPr>
        <w:t>网上资格初审通过后，不得更改报名信息、不得改报其他岗位。</w:t>
      </w:r>
    </w:p>
    <w:p>
      <w:pPr>
        <w:shd w:val="clear" w:color="auto" w:fill="FFFFFF"/>
        <w:ind w:firstLine="630"/>
        <w:rPr>
          <w:rFonts w:asciiTheme="minorEastAsia" w:hAnsiTheme="minorEastAsia" w:eastAsiaTheme="minorEastAsia"/>
          <w:sz w:val="32"/>
          <w:szCs w:val="32"/>
        </w:rPr>
      </w:pPr>
      <w:r>
        <w:rPr>
          <w:rFonts w:hint="eastAsia" w:ascii="宋体" w:hAnsi="宋体"/>
          <w:sz w:val="32"/>
        </w:rPr>
        <w:t>通过资格初审后才能进行缴费确认，完成缴费后，报名方为有效，未按期缴费者视为自动放弃考试。</w:t>
      </w:r>
      <w:r>
        <w:rPr>
          <w:rFonts w:hint="eastAsia" w:asciiTheme="minorEastAsia" w:hAnsiTheme="minorEastAsia" w:eastAsiaTheme="minorEastAsia"/>
          <w:sz w:val="32"/>
          <w:szCs w:val="32"/>
        </w:rPr>
        <w:t>根据《江苏省物价局、省财政厅关于明确事业单位公开招聘工作人员考试收费政策的复函》(苏价费函〔2007〕146号)精神，</w:t>
      </w:r>
      <w:r>
        <w:rPr>
          <w:rFonts w:hint="eastAsia" w:asciiTheme="minorEastAsia" w:hAnsiTheme="minorEastAsia" w:eastAsiaTheme="minorEastAsia"/>
          <w:sz w:val="32"/>
        </w:rPr>
        <w:t>缴费标准：</w:t>
      </w:r>
      <w:r>
        <w:rPr>
          <w:rFonts w:hint="eastAsia" w:cs="宋体" w:asciiTheme="minorEastAsia" w:hAnsiTheme="minorEastAsia" w:eastAsiaTheme="minorEastAsia"/>
          <w:kern w:val="0"/>
          <w:sz w:val="32"/>
          <w:szCs w:val="32"/>
          <w:shd w:val="clear" w:color="auto" w:fill="FFFFFF"/>
        </w:rPr>
        <w:t>每位考生缴纳报名考试费100元,</w:t>
      </w:r>
      <w:r>
        <w:rPr>
          <w:rFonts w:hint="eastAsia" w:asciiTheme="minorEastAsia" w:hAnsiTheme="minorEastAsia" w:eastAsiaTheme="minorEastAsia"/>
          <w:sz w:val="32"/>
          <w:szCs w:val="32"/>
        </w:rPr>
        <w:t>进入面试环节的考生另须交纳100元测试费。</w:t>
      </w:r>
    </w:p>
    <w:p>
      <w:pPr>
        <w:shd w:val="clear" w:color="auto" w:fill="FFFFFF"/>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（三）考试</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考试包括两个阶段。第一阶段：笔试（幼儿园教师岗位另须加试专业技能）；第二阶段：面试（课堂教学测试）。根据各阶段所占比例计算出考核总成绩。</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w:t>
      </w:r>
      <w:r>
        <w:rPr>
          <w:rFonts w:cs="宋体" w:asciiTheme="minorEastAsia" w:hAnsiTheme="minorEastAsia" w:eastAsiaTheme="minorEastAsia"/>
          <w:kern w:val="0"/>
          <w:sz w:val="32"/>
          <w:szCs w:val="32"/>
        </w:rPr>
        <w:t>1.</w:t>
      </w:r>
      <w:r>
        <w:rPr>
          <w:rFonts w:hint="eastAsia" w:cs="宋体" w:asciiTheme="minorEastAsia" w:hAnsiTheme="minorEastAsia" w:eastAsiaTheme="minorEastAsia"/>
          <w:kern w:val="0"/>
          <w:sz w:val="32"/>
          <w:szCs w:val="32"/>
        </w:rPr>
        <w:t>第一阶段：笔试（幼儿园教师岗位另须加试专业技能）。</w:t>
      </w:r>
    </w:p>
    <w:p>
      <w:pPr>
        <w:shd w:val="clear" w:color="auto" w:fill="FFFFFF"/>
        <w:ind w:firstLine="66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笔试时间、地点</w:t>
      </w:r>
      <w:r>
        <w:rPr>
          <w:rFonts w:hint="eastAsia" w:asciiTheme="minorEastAsia" w:hAnsiTheme="minorEastAsia" w:eastAsiaTheme="minorEastAsia"/>
          <w:sz w:val="32"/>
        </w:rPr>
        <w:t>根据疫情防控情况，</w:t>
      </w:r>
      <w:r>
        <w:rPr>
          <w:rFonts w:asciiTheme="minorEastAsia" w:hAnsiTheme="minorEastAsia" w:eastAsiaTheme="minorEastAsia"/>
          <w:sz w:val="32"/>
        </w:rPr>
        <w:t>另行通知</w:t>
      </w:r>
      <w:r>
        <w:rPr>
          <w:rFonts w:hint="eastAsia" w:asciiTheme="minorEastAsia" w:hAnsiTheme="minorEastAsia" w:eastAsiaTheme="minorEastAsia"/>
          <w:sz w:val="32"/>
        </w:rPr>
        <w:t>。请关注“无锡市教育局官网”、“无锡教育新闻信息网”或“无锡教育”微信公众号。</w:t>
      </w:r>
      <w:r>
        <w:rPr>
          <w:rFonts w:hint="eastAsia" w:cs="宋体" w:asciiTheme="minorEastAsia" w:hAnsiTheme="minorEastAsia" w:eastAsiaTheme="minorEastAsia"/>
          <w:kern w:val="0"/>
          <w:sz w:val="32"/>
          <w:szCs w:val="32"/>
        </w:rPr>
        <w:t>笔试由无锡市教育局统一组织。笔试内容包括教育公共知识和学科专业知识。教育公共知识包括课程改革理论、教育学与心理学及其他综合知识等，主要考查应聘人员对教育学、心理学、教育法规和教师职业道德修养等相关知识的掌握情况。学科专业知识主要考查应聘人员作为教师应具备的专业知识和综合运用能力。</w:t>
      </w:r>
    </w:p>
    <w:p>
      <w:pPr>
        <w:shd w:val="clear" w:color="auto" w:fill="FFFFFF"/>
        <w:ind w:firstLine="640" w:firstLineChars="200"/>
        <w:rPr>
          <w:rFonts w:asciiTheme="minorEastAsia" w:hAnsiTheme="minorEastAsia" w:eastAsiaTheme="minorEastAsia"/>
          <w:sz w:val="32"/>
        </w:rPr>
      </w:pPr>
      <w:r>
        <w:rPr>
          <w:rFonts w:hint="eastAsia" w:asciiTheme="minorEastAsia" w:hAnsiTheme="minorEastAsia" w:eastAsiaTheme="minorEastAsia"/>
          <w:sz w:val="32"/>
        </w:rPr>
        <w:t>笔试满分为100分，合格线为50分，</w:t>
      </w:r>
      <w:r>
        <w:rPr>
          <w:rFonts w:hint="eastAsia" w:cs="宋体" w:asciiTheme="minorEastAsia" w:hAnsiTheme="minorEastAsia" w:eastAsiaTheme="minorEastAsia"/>
          <w:kern w:val="0"/>
          <w:sz w:val="32"/>
          <w:szCs w:val="32"/>
        </w:rPr>
        <w:t>达不到5</w:t>
      </w:r>
      <w:r>
        <w:rPr>
          <w:rFonts w:cs="宋体" w:asciiTheme="minorEastAsia" w:hAnsiTheme="minorEastAsia" w:eastAsiaTheme="minorEastAsia"/>
          <w:kern w:val="0"/>
          <w:sz w:val="32"/>
          <w:szCs w:val="32"/>
        </w:rPr>
        <w:t>0</w:t>
      </w:r>
      <w:r>
        <w:rPr>
          <w:rFonts w:hint="eastAsia" w:cs="宋体" w:asciiTheme="minorEastAsia" w:hAnsiTheme="minorEastAsia" w:eastAsiaTheme="minorEastAsia"/>
          <w:kern w:val="0"/>
          <w:sz w:val="32"/>
          <w:szCs w:val="32"/>
        </w:rPr>
        <w:t>分的考生直接淘汰</w:t>
      </w:r>
      <w:r>
        <w:rPr>
          <w:rFonts w:hint="eastAsia" w:asciiTheme="minorEastAsia" w:hAnsiTheme="minorEastAsia" w:eastAsiaTheme="minorEastAsia"/>
          <w:sz w:val="32"/>
        </w:rPr>
        <w:t>。笔试成绩计算方法：笔试成绩=教育公共知识</w:t>
      </w:r>
      <w:r>
        <w:rPr>
          <w:rFonts w:hint="eastAsia" w:asciiTheme="minorEastAsia" w:hAnsiTheme="minorEastAsia" w:eastAsiaTheme="minorEastAsia"/>
          <w:sz w:val="32"/>
          <w:szCs w:val="32"/>
        </w:rPr>
        <w:t>×</w:t>
      </w:r>
      <w:r>
        <w:rPr>
          <w:rFonts w:hint="eastAsia" w:asciiTheme="minorEastAsia" w:hAnsiTheme="minorEastAsia" w:eastAsiaTheme="minorEastAsia"/>
          <w:sz w:val="32"/>
        </w:rPr>
        <w:t>30%+学科专业知识</w:t>
      </w:r>
      <w:r>
        <w:rPr>
          <w:rFonts w:hint="eastAsia" w:asciiTheme="minorEastAsia" w:hAnsiTheme="minorEastAsia" w:eastAsiaTheme="minorEastAsia"/>
          <w:sz w:val="32"/>
          <w:szCs w:val="32"/>
        </w:rPr>
        <w:t>×</w:t>
      </w:r>
      <w:r>
        <w:rPr>
          <w:rFonts w:hint="eastAsia" w:asciiTheme="minorEastAsia" w:hAnsiTheme="minorEastAsia" w:eastAsiaTheme="minorEastAsia"/>
          <w:sz w:val="32"/>
        </w:rPr>
        <w:t>70%。（未参加教育公共知识考试，视为放弃本次新教师应聘资格）。</w:t>
      </w:r>
      <w:r>
        <w:rPr>
          <w:rFonts w:hint="eastAsia" w:cs="宋体" w:asciiTheme="minorEastAsia" w:hAnsiTheme="minorEastAsia" w:eastAsiaTheme="minorEastAsia"/>
          <w:kern w:val="0"/>
          <w:sz w:val="32"/>
          <w:szCs w:val="32"/>
        </w:rPr>
        <w:t>笔试成绩将在笔试结束后</w:t>
      </w:r>
      <w:r>
        <w:rPr>
          <w:rFonts w:cs="宋体" w:asciiTheme="minorEastAsia" w:hAnsiTheme="minorEastAsia" w:eastAsiaTheme="minorEastAsia"/>
          <w:kern w:val="0"/>
          <w:sz w:val="32"/>
          <w:szCs w:val="32"/>
        </w:rPr>
        <w:t>10</w:t>
      </w:r>
      <w:r>
        <w:rPr>
          <w:rFonts w:hint="eastAsia" w:cs="宋体" w:asciiTheme="minorEastAsia" w:hAnsiTheme="minorEastAsia" w:eastAsiaTheme="minorEastAsia"/>
          <w:kern w:val="0"/>
          <w:sz w:val="32"/>
          <w:szCs w:val="32"/>
        </w:rPr>
        <w:t>个工作日内公布。</w:t>
      </w:r>
    </w:p>
    <w:p>
      <w:pPr>
        <w:shd w:val="clear" w:color="auto" w:fill="FFFFFF"/>
        <w:ind w:firstLine="640" w:firstLineChars="200"/>
        <w:rPr>
          <w:rFonts w:cs="宋体" w:asciiTheme="minorEastAsia" w:hAnsiTheme="minorEastAsia" w:eastAsiaTheme="minorEastAsia"/>
          <w:kern w:val="0"/>
          <w:sz w:val="32"/>
          <w:szCs w:val="32"/>
        </w:rPr>
      </w:pPr>
      <w:r>
        <w:rPr>
          <w:rFonts w:hint="eastAsia" w:asciiTheme="minorEastAsia" w:hAnsiTheme="minorEastAsia" w:eastAsiaTheme="minorEastAsia"/>
          <w:sz w:val="32"/>
          <w:szCs w:val="32"/>
        </w:rPr>
        <w:t>报考幼儿园教师岗位的考生须加试专业技能，根据笔试成绩从高分到低分按照岗位需求数</w:t>
      </w:r>
      <w:r>
        <w:rPr>
          <w:rFonts w:asciiTheme="minorEastAsia" w:hAnsiTheme="minorEastAsia" w:eastAsiaTheme="minorEastAsia"/>
          <w:sz w:val="32"/>
          <w:szCs w:val="32"/>
        </w:rPr>
        <w:t>1</w:t>
      </w:r>
      <w:r>
        <w:rPr>
          <w:rFonts w:hint="eastAsia" w:asciiTheme="minorEastAsia" w:hAnsiTheme="minorEastAsia" w:eastAsiaTheme="minorEastAsia"/>
          <w:sz w:val="32"/>
          <w:szCs w:val="32"/>
        </w:rPr>
        <w:t>：</w:t>
      </w:r>
      <w:r>
        <w:rPr>
          <w:rFonts w:asciiTheme="minorEastAsia" w:hAnsiTheme="minorEastAsia" w:eastAsiaTheme="minorEastAsia"/>
          <w:sz w:val="32"/>
          <w:szCs w:val="32"/>
        </w:rPr>
        <w:t>5</w:t>
      </w:r>
      <w:r>
        <w:rPr>
          <w:rFonts w:hint="eastAsia" w:asciiTheme="minorEastAsia" w:hAnsiTheme="minorEastAsia" w:eastAsiaTheme="minorEastAsia"/>
          <w:sz w:val="32"/>
          <w:szCs w:val="32"/>
        </w:rPr>
        <w:t>（同分跟进）的比例确定加试人员。幼儿园专业技能加试由无锡市教育局统一组织实施，加试</w:t>
      </w:r>
      <w:r>
        <w:rPr>
          <w:rFonts w:hint="eastAsia" w:cs="宋体" w:asciiTheme="minorEastAsia" w:hAnsiTheme="minorEastAsia" w:eastAsiaTheme="minorEastAsia"/>
          <w:kern w:val="0"/>
          <w:sz w:val="32"/>
          <w:szCs w:val="32"/>
        </w:rPr>
        <w:t>方式、时间、地点另行通知</w:t>
      </w:r>
      <w:r>
        <w:rPr>
          <w:rFonts w:hint="eastAsia" w:asciiTheme="minorEastAsia" w:hAnsiTheme="minorEastAsia" w:eastAsiaTheme="minorEastAsia"/>
          <w:sz w:val="32"/>
          <w:szCs w:val="32"/>
        </w:rPr>
        <w:t>。加试成绩满分为100分，合格分为60分。幼儿园专业技能加试成绩在加试结束后10个工作日内</w:t>
      </w:r>
      <w:r>
        <w:rPr>
          <w:rFonts w:hint="eastAsia" w:cs="宋体" w:asciiTheme="minorEastAsia" w:hAnsiTheme="minorEastAsia" w:eastAsiaTheme="minorEastAsia"/>
          <w:kern w:val="0"/>
          <w:sz w:val="32"/>
          <w:szCs w:val="32"/>
        </w:rPr>
        <w:t>公布。</w:t>
      </w:r>
    </w:p>
    <w:p>
      <w:pPr>
        <w:shd w:val="clear" w:color="auto" w:fill="FFFFFF"/>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根据第一阶段考核总成绩从高分到低分按照岗位需求数</w:t>
      </w:r>
      <w:r>
        <w:rPr>
          <w:rFonts w:cs="宋体" w:asciiTheme="minorEastAsia" w:hAnsiTheme="minorEastAsia" w:eastAsiaTheme="minorEastAsia"/>
          <w:kern w:val="0"/>
          <w:sz w:val="32"/>
          <w:szCs w:val="32"/>
        </w:rPr>
        <w:t>1</w:t>
      </w:r>
      <w:r>
        <w:rPr>
          <w:rFonts w:hint="eastAsia" w:cs="宋体" w:asciiTheme="minorEastAsia" w:hAnsiTheme="minorEastAsia" w:eastAsiaTheme="minorEastAsia"/>
          <w:kern w:val="0"/>
          <w:sz w:val="32"/>
          <w:szCs w:val="32"/>
        </w:rPr>
        <w:t>：</w:t>
      </w:r>
      <w:r>
        <w:rPr>
          <w:rFonts w:cs="宋体" w:asciiTheme="minorEastAsia" w:hAnsiTheme="minorEastAsia" w:eastAsiaTheme="minorEastAsia"/>
          <w:kern w:val="0"/>
          <w:sz w:val="32"/>
          <w:szCs w:val="32"/>
        </w:rPr>
        <w:t>3</w:t>
      </w:r>
      <w:r>
        <w:rPr>
          <w:rFonts w:hint="eastAsia" w:cs="宋体" w:asciiTheme="minorEastAsia" w:hAnsiTheme="minorEastAsia" w:eastAsiaTheme="minorEastAsia"/>
          <w:kern w:val="0"/>
          <w:sz w:val="32"/>
          <w:szCs w:val="32"/>
        </w:rPr>
        <w:t>（同分跟进）的比例确定参加第二阶段考核的人员。</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w:t>
      </w:r>
      <w:r>
        <w:rPr>
          <w:rFonts w:cs="宋体" w:asciiTheme="minorEastAsia" w:hAnsiTheme="minorEastAsia" w:eastAsiaTheme="minorEastAsia"/>
          <w:kern w:val="0"/>
          <w:sz w:val="32"/>
          <w:szCs w:val="32"/>
        </w:rPr>
        <w:t>2.</w:t>
      </w:r>
      <w:r>
        <w:rPr>
          <w:rFonts w:hint="eastAsia" w:cs="宋体" w:asciiTheme="minorEastAsia" w:hAnsiTheme="minorEastAsia" w:eastAsiaTheme="minorEastAsia"/>
          <w:kern w:val="0"/>
          <w:sz w:val="32"/>
          <w:szCs w:val="32"/>
        </w:rPr>
        <w:t>第二阶段：面试（课堂教学测试）。</w:t>
      </w:r>
    </w:p>
    <w:p>
      <w:pPr>
        <w:shd w:val="clear" w:color="auto" w:fill="FFFFFF"/>
        <w:ind w:firstLine="63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面试时间、地点另行通知。面试形式为课堂教学测试，满分为</w:t>
      </w:r>
      <w:r>
        <w:rPr>
          <w:rFonts w:cs="宋体" w:asciiTheme="minorEastAsia" w:hAnsiTheme="minorEastAsia" w:eastAsiaTheme="minorEastAsia"/>
          <w:kern w:val="0"/>
          <w:sz w:val="32"/>
          <w:szCs w:val="32"/>
        </w:rPr>
        <w:t>100</w:t>
      </w:r>
      <w:r>
        <w:rPr>
          <w:rFonts w:hint="eastAsia" w:cs="宋体" w:asciiTheme="minorEastAsia" w:hAnsiTheme="minorEastAsia" w:eastAsiaTheme="minorEastAsia"/>
          <w:kern w:val="0"/>
          <w:sz w:val="32"/>
          <w:szCs w:val="32"/>
        </w:rPr>
        <w:t>分，合格线为</w:t>
      </w:r>
      <w:r>
        <w:rPr>
          <w:rFonts w:cs="宋体" w:asciiTheme="minorEastAsia" w:hAnsiTheme="minorEastAsia" w:eastAsiaTheme="minorEastAsia"/>
          <w:kern w:val="0"/>
          <w:sz w:val="32"/>
          <w:szCs w:val="32"/>
        </w:rPr>
        <w:t>60</w:t>
      </w:r>
      <w:r>
        <w:rPr>
          <w:rFonts w:hint="eastAsia" w:cs="宋体" w:asciiTheme="minorEastAsia" w:hAnsiTheme="minorEastAsia" w:eastAsiaTheme="minorEastAsia"/>
          <w:kern w:val="0"/>
          <w:sz w:val="32"/>
          <w:szCs w:val="32"/>
        </w:rPr>
        <w:t>分，达不到</w:t>
      </w:r>
      <w:r>
        <w:rPr>
          <w:rFonts w:cs="宋体" w:asciiTheme="minorEastAsia" w:hAnsiTheme="minorEastAsia" w:eastAsiaTheme="minorEastAsia"/>
          <w:kern w:val="0"/>
          <w:sz w:val="32"/>
          <w:szCs w:val="32"/>
        </w:rPr>
        <w:t>60</w:t>
      </w:r>
      <w:r>
        <w:rPr>
          <w:rFonts w:hint="eastAsia" w:cs="宋体" w:asciiTheme="minorEastAsia" w:hAnsiTheme="minorEastAsia" w:eastAsiaTheme="minorEastAsia"/>
          <w:kern w:val="0"/>
          <w:sz w:val="32"/>
          <w:szCs w:val="32"/>
        </w:rPr>
        <w:t>分的考生直接淘汰。主要考察应聘者的教育教学能力，对课堂教学目标、教学内容、教学方法、教学组织及教学效果作出评价。面试成绩当场通知考生，并由考生当场签字确认。</w:t>
      </w:r>
    </w:p>
    <w:p>
      <w:pPr>
        <w:shd w:val="clear" w:color="auto" w:fill="FFFFFF"/>
        <w:ind w:firstLine="630"/>
        <w:rPr>
          <w:rFonts w:cs="宋体" w:asciiTheme="minorEastAsia" w:hAnsiTheme="minorEastAsia" w:eastAsiaTheme="minorEastAsia"/>
          <w:kern w:val="0"/>
          <w:sz w:val="32"/>
          <w:szCs w:val="32"/>
        </w:rPr>
      </w:pPr>
      <w:r>
        <w:rPr>
          <w:rFonts w:cs="宋体" w:asciiTheme="minorEastAsia" w:hAnsiTheme="minorEastAsia" w:eastAsiaTheme="minorEastAsia"/>
          <w:kern w:val="0"/>
          <w:sz w:val="32"/>
          <w:szCs w:val="32"/>
        </w:rPr>
        <w:t>3.</w:t>
      </w:r>
      <w:r>
        <w:rPr>
          <w:rFonts w:hint="eastAsia" w:cs="宋体" w:asciiTheme="minorEastAsia" w:hAnsiTheme="minorEastAsia" w:eastAsiaTheme="minorEastAsia"/>
          <w:kern w:val="0"/>
          <w:sz w:val="32"/>
          <w:szCs w:val="32"/>
        </w:rPr>
        <w:t>根据考生第一阶段和第二阶段成绩，计算考试总成绩。</w:t>
      </w:r>
    </w:p>
    <w:p>
      <w:pPr>
        <w:shd w:val="clear" w:color="auto" w:fill="FFFFFF"/>
        <w:ind w:firstLine="63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非幼儿园教师岗位总成绩=笔试成绩</w:t>
      </w:r>
      <w:r>
        <w:rPr>
          <w:rFonts w:hint="eastAsia" w:asciiTheme="minorEastAsia" w:hAnsiTheme="minorEastAsia" w:eastAsiaTheme="minorEastAsia"/>
          <w:sz w:val="32"/>
          <w:szCs w:val="32"/>
        </w:rPr>
        <w:t>×30%+面试成绩×70%。幼儿园教师岗位总成绩=</w:t>
      </w:r>
      <w:r>
        <w:rPr>
          <w:rFonts w:hint="eastAsia" w:cs="宋体" w:asciiTheme="minorEastAsia" w:hAnsiTheme="minorEastAsia" w:eastAsiaTheme="minorEastAsia"/>
          <w:kern w:val="0"/>
          <w:sz w:val="32"/>
          <w:szCs w:val="32"/>
        </w:rPr>
        <w:t>笔试成绩</w:t>
      </w:r>
      <w:r>
        <w:rPr>
          <w:rFonts w:hint="eastAsia" w:asciiTheme="minorEastAsia" w:hAnsiTheme="minorEastAsia" w:eastAsiaTheme="minorEastAsia"/>
          <w:sz w:val="32"/>
          <w:szCs w:val="32"/>
        </w:rPr>
        <w:t>×</w:t>
      </w:r>
      <w:r>
        <w:rPr>
          <w:rFonts w:hint="eastAsia" w:cs="宋体" w:asciiTheme="minorEastAsia" w:hAnsiTheme="minorEastAsia" w:eastAsiaTheme="minorEastAsia"/>
          <w:kern w:val="0"/>
          <w:sz w:val="32"/>
          <w:szCs w:val="32"/>
        </w:rPr>
        <w:t>30%+专业技能加试成绩</w:t>
      </w:r>
      <w:r>
        <w:rPr>
          <w:rFonts w:hint="eastAsia" w:asciiTheme="minorEastAsia" w:hAnsiTheme="minorEastAsia" w:eastAsiaTheme="minorEastAsia"/>
          <w:sz w:val="32"/>
          <w:szCs w:val="32"/>
        </w:rPr>
        <w:t>×</w:t>
      </w:r>
      <w:r>
        <w:rPr>
          <w:rFonts w:hint="eastAsia" w:cs="宋体" w:asciiTheme="minorEastAsia" w:hAnsiTheme="minorEastAsia" w:eastAsiaTheme="minorEastAsia"/>
          <w:kern w:val="0"/>
          <w:sz w:val="32"/>
          <w:szCs w:val="32"/>
        </w:rPr>
        <w:t>30%+面试成绩</w:t>
      </w:r>
      <w:r>
        <w:rPr>
          <w:rFonts w:hint="eastAsia" w:asciiTheme="minorEastAsia" w:hAnsiTheme="minorEastAsia" w:eastAsiaTheme="minorEastAsia"/>
          <w:sz w:val="32"/>
          <w:szCs w:val="32"/>
        </w:rPr>
        <w:t>×</w:t>
      </w:r>
      <w:r>
        <w:rPr>
          <w:rFonts w:hint="eastAsia" w:cs="宋体" w:asciiTheme="minorEastAsia" w:hAnsiTheme="minorEastAsia" w:eastAsiaTheme="minorEastAsia"/>
          <w:kern w:val="0"/>
          <w:sz w:val="32"/>
          <w:szCs w:val="32"/>
        </w:rPr>
        <w:t>40%。然后对总成绩由高到低进行排序，按照岗位需求数</w:t>
      </w:r>
      <w:r>
        <w:rPr>
          <w:rFonts w:cs="宋体" w:asciiTheme="minorEastAsia" w:hAnsiTheme="minorEastAsia" w:eastAsiaTheme="minorEastAsia"/>
          <w:kern w:val="0"/>
          <w:sz w:val="32"/>
          <w:szCs w:val="32"/>
        </w:rPr>
        <w:t>1</w:t>
      </w:r>
      <w:r>
        <w:rPr>
          <w:rFonts w:hint="eastAsia" w:cs="宋体" w:asciiTheme="minorEastAsia" w:hAnsiTheme="minorEastAsia" w:eastAsiaTheme="minorEastAsia"/>
          <w:kern w:val="0"/>
          <w:sz w:val="32"/>
          <w:szCs w:val="32"/>
        </w:rPr>
        <w:t>：</w:t>
      </w:r>
      <w:r>
        <w:rPr>
          <w:rFonts w:cs="宋体" w:asciiTheme="minorEastAsia" w:hAnsiTheme="minorEastAsia" w:eastAsiaTheme="minorEastAsia"/>
          <w:kern w:val="0"/>
          <w:sz w:val="32"/>
          <w:szCs w:val="32"/>
        </w:rPr>
        <w:t>1</w:t>
      </w:r>
      <w:r>
        <w:rPr>
          <w:rFonts w:hint="eastAsia" w:cs="宋体" w:asciiTheme="minorEastAsia" w:hAnsiTheme="minorEastAsia" w:eastAsiaTheme="minorEastAsia"/>
          <w:kern w:val="0"/>
          <w:sz w:val="32"/>
          <w:szCs w:val="32"/>
        </w:rPr>
        <w:t>的比例确定进入体检阶段人员名单，进行公示。如果末位出现同分情况的，根据第二阶段成绩高低，确定体检人员；如第二阶段成绩仍相同的，则进行加试，取加试成绩高者为最终进入体检阶段人员。</w:t>
      </w:r>
    </w:p>
    <w:p>
      <w:pPr>
        <w:shd w:val="clear" w:color="auto" w:fill="FFFFFF"/>
        <w:ind w:firstLine="63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（四）资格复审</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第一阶段考试结束后，由梁溪区教育局对进入第二阶段面试的考生进行现场资格复审。</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1.资格复审须由考生本人到现场，时间及地点另行通知，未在规定时间内到现场资格复审的考生，视作自动放弃。由于考生放弃资格复审或资格复审未通过而出现空缺的，相应空额按同一岗位第一阶段成绩由高到低进行递补。</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2.资格复审时需带好的材料：</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所有考生均需提供本人的准考证、在有效期内的第二代身份证、相应教师资格证或教师资格考试笔试成绩合格证明等材料的原件和复印件，岗位要求的相关证明材料（普通话等级证书等）原件和复印件。</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应届毕业生还须提供《毕业生双向选择就业推荐表》、《就业协议书》；有工作经历的考生还须提供户口簿、学历证书、职称证书劳动合同和与其相对应的社保缴费证明等材料的原件和复印件，其中报考</w:t>
      </w:r>
      <w:r>
        <w:rPr>
          <w:rFonts w:hint="eastAsia" w:asciiTheme="minorEastAsia" w:hAnsiTheme="minorEastAsia" w:eastAsiaTheme="minorEastAsia"/>
          <w:sz w:val="32"/>
          <w:szCs w:val="32"/>
        </w:rPr>
        <w:t>岗位代码</w:t>
      </w:r>
      <w:r>
        <w:rPr>
          <w:rFonts w:asciiTheme="minorEastAsia" w:hAnsiTheme="minorEastAsia" w:eastAsiaTheme="minorEastAsia"/>
          <w:sz w:val="32"/>
          <w:szCs w:val="32"/>
        </w:rPr>
        <w:t>1</w:t>
      </w:r>
      <w:r>
        <w:rPr>
          <w:rFonts w:hint="eastAsia" w:asciiTheme="minorEastAsia" w:hAnsiTheme="minorEastAsia" w:eastAsiaTheme="minorEastAsia"/>
          <w:sz w:val="32"/>
          <w:szCs w:val="32"/>
        </w:rPr>
        <w:t>0</w:t>
      </w:r>
      <w:r>
        <w:rPr>
          <w:rFonts w:asciiTheme="minorEastAsia" w:hAnsiTheme="minorEastAsia" w:eastAsiaTheme="minorEastAsia"/>
          <w:sz w:val="32"/>
          <w:szCs w:val="32"/>
        </w:rPr>
        <w:t>0</w:t>
      </w:r>
      <w:r>
        <w:rPr>
          <w:rFonts w:hint="eastAsia" w:asciiTheme="minorEastAsia" w:hAnsiTheme="minorEastAsia" w:eastAsiaTheme="minorEastAsia"/>
          <w:sz w:val="32"/>
          <w:szCs w:val="32"/>
        </w:rPr>
        <w:t>7、1008幼儿园教师岗位的考生还须提供目前所在幼儿园出具的同意报考证明和所在幼儿园事业单位法人证书复印件</w:t>
      </w:r>
      <w:r>
        <w:rPr>
          <w:rFonts w:hint="eastAsia" w:cs="宋体" w:asciiTheme="minorEastAsia" w:hAnsiTheme="minorEastAsia" w:eastAsiaTheme="minorEastAsia"/>
          <w:bCs/>
          <w:kern w:val="0"/>
          <w:sz w:val="32"/>
          <w:szCs w:val="32"/>
          <w:shd w:val="clear" w:color="auto" w:fill="FFFFFF"/>
        </w:rPr>
        <w:t>或民办学校办学许可证复印件；</w:t>
      </w:r>
      <w:r>
        <w:rPr>
          <w:rFonts w:hint="eastAsia" w:cs="宋体" w:asciiTheme="minorEastAsia" w:hAnsiTheme="minorEastAsia" w:eastAsiaTheme="minorEastAsia"/>
          <w:kern w:val="0"/>
          <w:sz w:val="32"/>
          <w:szCs w:val="32"/>
        </w:rPr>
        <w:t>获得境外学历和学位的，还须提供国家教育部留学服务中心认证的相关材料。</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考生所提供材料必须真实有效，如发现弄虚作假，将取消应聘者面试或聘用资格。</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（五）体检和考察</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w:t>
      </w:r>
      <w:r>
        <w:rPr>
          <w:rFonts w:cs="宋体" w:asciiTheme="minorEastAsia" w:hAnsiTheme="minorEastAsia" w:eastAsiaTheme="minorEastAsia"/>
          <w:kern w:val="0"/>
          <w:sz w:val="32"/>
          <w:szCs w:val="32"/>
        </w:rPr>
        <w:t>1.</w:t>
      </w:r>
      <w:r>
        <w:rPr>
          <w:rFonts w:hint="eastAsia" w:cs="宋体" w:asciiTheme="minorEastAsia" w:hAnsiTheme="minorEastAsia" w:eastAsiaTheme="minorEastAsia"/>
          <w:kern w:val="0"/>
          <w:sz w:val="32"/>
          <w:szCs w:val="32"/>
        </w:rPr>
        <w:t>体检：体检参照《公务员录用体检通用标准（试行）》执行，由梁溪区教育局统一安排，体检费用个人自理。体检不合格者，直接淘汰。</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w:t>
      </w:r>
      <w:r>
        <w:rPr>
          <w:rFonts w:cs="宋体" w:asciiTheme="minorEastAsia" w:hAnsiTheme="minorEastAsia" w:eastAsiaTheme="minorEastAsia"/>
          <w:kern w:val="0"/>
          <w:sz w:val="32"/>
          <w:szCs w:val="32"/>
        </w:rPr>
        <w:t>2.</w:t>
      </w:r>
      <w:r>
        <w:rPr>
          <w:rFonts w:hint="eastAsia" w:cs="宋体" w:asciiTheme="minorEastAsia" w:hAnsiTheme="minorEastAsia" w:eastAsiaTheme="minorEastAsia"/>
          <w:kern w:val="0"/>
          <w:sz w:val="32"/>
          <w:szCs w:val="32"/>
        </w:rPr>
        <w:t>考察：梁溪区教育局对体检合格人员进行考察，重点考察应聘人员的政治思想表现、遵纪守法、道德品质、业务能力和工作实绩等情况，在规定时间内提出是否录取的意见并进行公示。</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（六）公示及聘用</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w:t>
      </w:r>
      <w:r>
        <w:rPr>
          <w:rFonts w:cs="宋体" w:asciiTheme="minorEastAsia" w:hAnsiTheme="minorEastAsia" w:eastAsiaTheme="minorEastAsia"/>
          <w:kern w:val="0"/>
          <w:sz w:val="32"/>
          <w:szCs w:val="32"/>
        </w:rPr>
        <w:t>1.</w:t>
      </w:r>
      <w:r>
        <w:rPr>
          <w:rFonts w:hint="eastAsia" w:cs="宋体" w:asciiTheme="minorEastAsia" w:hAnsiTheme="minorEastAsia" w:eastAsiaTheme="minorEastAsia"/>
          <w:kern w:val="0"/>
          <w:sz w:val="32"/>
          <w:szCs w:val="32"/>
        </w:rPr>
        <w:t>经考试、体检、考察合格后，对拟聘用人员公示</w:t>
      </w:r>
      <w:r>
        <w:rPr>
          <w:rFonts w:cs="宋体" w:asciiTheme="minorEastAsia" w:hAnsiTheme="minorEastAsia" w:eastAsiaTheme="minorEastAsia"/>
          <w:kern w:val="0"/>
          <w:sz w:val="32"/>
          <w:szCs w:val="32"/>
        </w:rPr>
        <w:t>7</w:t>
      </w:r>
      <w:r>
        <w:rPr>
          <w:rFonts w:hint="eastAsia" w:cs="宋体" w:asciiTheme="minorEastAsia" w:hAnsiTheme="minorEastAsia" w:eastAsiaTheme="minorEastAsia"/>
          <w:kern w:val="0"/>
          <w:sz w:val="32"/>
          <w:szCs w:val="32"/>
        </w:rPr>
        <w:t>个工作日。公示无异议则按规定办理聘用报批手续。</w:t>
      </w:r>
      <w:r>
        <w:rPr>
          <w:rFonts w:cs="宋体" w:asciiTheme="minorEastAsia" w:hAnsiTheme="minorEastAsia" w:eastAsiaTheme="minorEastAsia"/>
          <w:kern w:val="0"/>
          <w:sz w:val="32"/>
          <w:szCs w:val="32"/>
        </w:rPr>
        <w:t>20</w:t>
      </w:r>
      <w:r>
        <w:rPr>
          <w:rFonts w:hint="eastAsia" w:cs="宋体" w:asciiTheme="minorEastAsia" w:hAnsiTheme="minorEastAsia" w:eastAsiaTheme="minorEastAsia"/>
          <w:kern w:val="0"/>
          <w:sz w:val="32"/>
          <w:szCs w:val="32"/>
        </w:rPr>
        <w:t>20年的应届毕业生必须在</w:t>
      </w:r>
      <w:r>
        <w:rPr>
          <w:rFonts w:cs="宋体" w:asciiTheme="minorEastAsia" w:hAnsiTheme="minorEastAsia" w:eastAsiaTheme="minorEastAsia"/>
          <w:kern w:val="0"/>
          <w:sz w:val="32"/>
          <w:szCs w:val="32"/>
        </w:rPr>
        <w:t>20</w:t>
      </w:r>
      <w:r>
        <w:rPr>
          <w:rFonts w:hint="eastAsia" w:cs="宋体" w:asciiTheme="minorEastAsia" w:hAnsiTheme="minorEastAsia" w:eastAsiaTheme="minorEastAsia"/>
          <w:kern w:val="0"/>
          <w:sz w:val="32"/>
          <w:szCs w:val="32"/>
        </w:rPr>
        <w:t>20年8月</w:t>
      </w:r>
      <w:r>
        <w:rPr>
          <w:rFonts w:cs="宋体" w:asciiTheme="minorEastAsia" w:hAnsiTheme="minorEastAsia" w:eastAsiaTheme="minorEastAsia"/>
          <w:kern w:val="0"/>
          <w:sz w:val="32"/>
          <w:szCs w:val="32"/>
        </w:rPr>
        <w:t>31</w:t>
      </w:r>
      <w:r>
        <w:rPr>
          <w:rFonts w:hint="eastAsia" w:cs="宋体" w:asciiTheme="minorEastAsia" w:hAnsiTheme="minorEastAsia" w:eastAsiaTheme="minorEastAsia"/>
          <w:kern w:val="0"/>
          <w:sz w:val="32"/>
          <w:szCs w:val="32"/>
        </w:rPr>
        <w:t>日前获得相应的学历（学位）证书，且在2021年7月31日前取得相应的教师资格证书，否则取消聘用资格。2019年后（含2019年）</w:t>
      </w:r>
      <w:r>
        <w:rPr>
          <w:rFonts w:hint="eastAsia" w:asciiTheme="minorEastAsia" w:hAnsiTheme="minorEastAsia" w:eastAsiaTheme="minorEastAsia"/>
          <w:sz w:val="32"/>
          <w:szCs w:val="32"/>
        </w:rPr>
        <w:t>获得境外学历和学位的，必须在20</w:t>
      </w:r>
      <w:r>
        <w:rPr>
          <w:rFonts w:asciiTheme="minorEastAsia" w:hAnsiTheme="minorEastAsia" w:eastAsiaTheme="minorEastAsia"/>
          <w:sz w:val="32"/>
          <w:szCs w:val="32"/>
        </w:rPr>
        <w:t>20</w:t>
      </w:r>
      <w:r>
        <w:rPr>
          <w:rFonts w:hint="eastAsia" w:asciiTheme="minorEastAsia" w:hAnsiTheme="minorEastAsia" w:eastAsiaTheme="minorEastAsia"/>
          <w:sz w:val="32"/>
          <w:szCs w:val="32"/>
        </w:rPr>
        <w:t>年8月3</w:t>
      </w:r>
      <w:r>
        <w:rPr>
          <w:rFonts w:asciiTheme="minorEastAsia" w:hAnsiTheme="minorEastAsia" w:eastAsiaTheme="minorEastAsia"/>
          <w:sz w:val="32"/>
          <w:szCs w:val="32"/>
        </w:rPr>
        <w:t>1</w:t>
      </w:r>
      <w:r>
        <w:rPr>
          <w:rFonts w:hint="eastAsia" w:asciiTheme="minorEastAsia" w:hAnsiTheme="minorEastAsia" w:eastAsiaTheme="minorEastAsia"/>
          <w:sz w:val="32"/>
          <w:szCs w:val="32"/>
        </w:rPr>
        <w:t>日前取得经国家教育部留学服务中心认证的证书，</w:t>
      </w:r>
      <w:r>
        <w:rPr>
          <w:rFonts w:hint="eastAsia" w:cs="宋体" w:asciiTheme="minorEastAsia" w:hAnsiTheme="minorEastAsia" w:eastAsiaTheme="minorEastAsia"/>
          <w:kern w:val="0"/>
          <w:sz w:val="32"/>
          <w:szCs w:val="32"/>
        </w:rPr>
        <w:t>且在2021年7月31日前取得相应的教师资格证书，否则取消聘用资格</w:t>
      </w:r>
      <w:r>
        <w:rPr>
          <w:rFonts w:hint="eastAsia" w:ascii="仿宋_GB2312" w:eastAsia="仿宋_GB2312"/>
          <w:sz w:val="32"/>
          <w:szCs w:val="32"/>
        </w:rPr>
        <w:t>。</w:t>
      </w:r>
      <w:r>
        <w:rPr>
          <w:rFonts w:hint="eastAsia" w:cs="宋体" w:asciiTheme="minorEastAsia" w:hAnsiTheme="minorEastAsia" w:eastAsiaTheme="minorEastAsia"/>
          <w:kern w:val="0"/>
          <w:sz w:val="32"/>
          <w:szCs w:val="32"/>
        </w:rPr>
        <w:t>因考生个人原因，在2020年</w:t>
      </w:r>
      <w:r>
        <w:rPr>
          <w:rFonts w:cs="宋体" w:asciiTheme="minorEastAsia" w:hAnsiTheme="minorEastAsia" w:eastAsiaTheme="minorEastAsia"/>
          <w:kern w:val="0"/>
          <w:sz w:val="32"/>
          <w:szCs w:val="32"/>
        </w:rPr>
        <w:t>8</w:t>
      </w:r>
      <w:r>
        <w:rPr>
          <w:rFonts w:hint="eastAsia" w:cs="宋体" w:asciiTheme="minorEastAsia" w:hAnsiTheme="minorEastAsia" w:eastAsiaTheme="minorEastAsia"/>
          <w:kern w:val="0"/>
          <w:sz w:val="32"/>
          <w:szCs w:val="32"/>
        </w:rPr>
        <w:t>月31日前未能办理聘用手续的，视同本人放弃聘用资格。</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w:t>
      </w:r>
      <w:r>
        <w:rPr>
          <w:rFonts w:cs="宋体" w:asciiTheme="minorEastAsia" w:hAnsiTheme="minorEastAsia" w:eastAsiaTheme="minorEastAsia"/>
          <w:kern w:val="0"/>
          <w:sz w:val="32"/>
          <w:szCs w:val="32"/>
        </w:rPr>
        <w:t>2.</w:t>
      </w:r>
      <w:r>
        <w:rPr>
          <w:rFonts w:hint="eastAsia" w:cs="宋体" w:asciiTheme="minorEastAsia" w:hAnsiTheme="minorEastAsia" w:eastAsiaTheme="minorEastAsia"/>
          <w:kern w:val="0"/>
          <w:sz w:val="32"/>
          <w:szCs w:val="32"/>
        </w:rPr>
        <w:t>因体检、考察不合格或考生个人放弃聘用资格等原因出现空缺时，在报考同一岗位的人员中按总成绩从高分到低分依次递补，并进行公示。</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w:t>
      </w:r>
      <w:r>
        <w:rPr>
          <w:rFonts w:cs="宋体" w:asciiTheme="minorEastAsia" w:hAnsiTheme="minorEastAsia" w:eastAsiaTheme="minorEastAsia"/>
          <w:kern w:val="0"/>
          <w:sz w:val="32"/>
          <w:szCs w:val="32"/>
        </w:rPr>
        <w:t>3.</w:t>
      </w:r>
      <w:r>
        <w:rPr>
          <w:rFonts w:hint="eastAsia" w:cs="宋体" w:asciiTheme="minorEastAsia" w:hAnsiTheme="minorEastAsia" w:eastAsiaTheme="minorEastAsia"/>
          <w:kern w:val="0"/>
          <w:sz w:val="32"/>
          <w:szCs w:val="32"/>
        </w:rPr>
        <w:t>聘用人员与其他单位签有劳动合同或聘用协议的，由本人按有关规定在</w:t>
      </w:r>
      <w:r>
        <w:rPr>
          <w:rFonts w:cs="宋体" w:asciiTheme="minorEastAsia" w:hAnsiTheme="minorEastAsia" w:eastAsiaTheme="minorEastAsia"/>
          <w:kern w:val="0"/>
          <w:sz w:val="32"/>
          <w:szCs w:val="32"/>
        </w:rPr>
        <w:t>20</w:t>
      </w:r>
      <w:r>
        <w:rPr>
          <w:rFonts w:hint="eastAsia" w:cs="宋体" w:asciiTheme="minorEastAsia" w:hAnsiTheme="minorEastAsia" w:eastAsiaTheme="minorEastAsia"/>
          <w:kern w:val="0"/>
          <w:sz w:val="32"/>
          <w:szCs w:val="32"/>
        </w:rPr>
        <w:t>20年</w:t>
      </w:r>
      <w:r>
        <w:rPr>
          <w:rFonts w:cs="宋体" w:asciiTheme="minorEastAsia" w:hAnsiTheme="minorEastAsia" w:eastAsiaTheme="minorEastAsia"/>
          <w:kern w:val="0"/>
          <w:sz w:val="32"/>
          <w:szCs w:val="32"/>
        </w:rPr>
        <w:t>8</w:t>
      </w:r>
      <w:r>
        <w:rPr>
          <w:rFonts w:hint="eastAsia" w:cs="宋体" w:asciiTheme="minorEastAsia" w:hAnsiTheme="minorEastAsia" w:eastAsiaTheme="minorEastAsia"/>
          <w:kern w:val="0"/>
          <w:sz w:val="32"/>
          <w:szCs w:val="32"/>
        </w:rPr>
        <w:t>月31日前处理完成。</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w:t>
      </w:r>
      <w:r>
        <w:rPr>
          <w:rFonts w:cs="宋体" w:asciiTheme="minorEastAsia" w:hAnsiTheme="minorEastAsia" w:eastAsiaTheme="minorEastAsia"/>
          <w:kern w:val="0"/>
          <w:sz w:val="32"/>
          <w:szCs w:val="32"/>
        </w:rPr>
        <w:t>4.</w:t>
      </w:r>
      <w:r>
        <w:rPr>
          <w:rFonts w:hint="eastAsia" w:cs="宋体" w:asciiTheme="minorEastAsia" w:hAnsiTheme="minorEastAsia" w:eastAsiaTheme="minorEastAsia"/>
          <w:kern w:val="0"/>
          <w:sz w:val="32"/>
          <w:szCs w:val="32"/>
        </w:rPr>
        <w:t>新聘用人员统一实行局管校用的管理模式，服从梁溪区教育局调配。</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w:t>
      </w:r>
      <w:r>
        <w:rPr>
          <w:rFonts w:cs="宋体" w:asciiTheme="minorEastAsia" w:hAnsiTheme="minorEastAsia" w:eastAsiaTheme="minorEastAsia"/>
          <w:kern w:val="0"/>
          <w:sz w:val="32"/>
          <w:szCs w:val="32"/>
        </w:rPr>
        <w:t>5.</w:t>
      </w:r>
      <w:r>
        <w:rPr>
          <w:rFonts w:hint="eastAsia" w:cs="宋体" w:asciiTheme="minorEastAsia" w:hAnsiTheme="minorEastAsia" w:eastAsiaTheme="minorEastAsia"/>
          <w:kern w:val="0"/>
          <w:sz w:val="32"/>
          <w:szCs w:val="32"/>
        </w:rPr>
        <w:t>应届毕业生见习期（初期）为</w:t>
      </w:r>
      <w:r>
        <w:rPr>
          <w:rFonts w:cs="宋体" w:asciiTheme="minorEastAsia" w:hAnsiTheme="minorEastAsia" w:eastAsiaTheme="minorEastAsia"/>
          <w:kern w:val="0"/>
          <w:sz w:val="32"/>
          <w:szCs w:val="32"/>
        </w:rPr>
        <w:t>12</w:t>
      </w:r>
      <w:r>
        <w:rPr>
          <w:rFonts w:hint="eastAsia" w:cs="宋体" w:asciiTheme="minorEastAsia" w:hAnsiTheme="minorEastAsia" w:eastAsiaTheme="minorEastAsia"/>
          <w:kern w:val="0"/>
          <w:sz w:val="32"/>
          <w:szCs w:val="32"/>
        </w:rPr>
        <w:t>个月，其他人员试用期为</w:t>
      </w:r>
      <w:r>
        <w:rPr>
          <w:rFonts w:cs="宋体" w:asciiTheme="minorEastAsia" w:hAnsiTheme="minorEastAsia" w:eastAsiaTheme="minorEastAsia"/>
          <w:kern w:val="0"/>
          <w:sz w:val="32"/>
          <w:szCs w:val="32"/>
        </w:rPr>
        <w:t>6</w:t>
      </w:r>
      <w:r>
        <w:rPr>
          <w:rFonts w:hint="eastAsia" w:cs="宋体" w:asciiTheme="minorEastAsia" w:hAnsiTheme="minorEastAsia" w:eastAsiaTheme="minorEastAsia"/>
          <w:kern w:val="0"/>
          <w:sz w:val="32"/>
          <w:szCs w:val="32"/>
        </w:rPr>
        <w:t>个月。见习期（初期）或试用期满经考核合格即办理定级或转正手续；考核不合格者，终止聘用，个人自主择业。</w:t>
      </w:r>
    </w:p>
    <w:p>
      <w:pPr>
        <w:shd w:val="clear" w:color="auto" w:fill="FFFFFF"/>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w:t>
      </w:r>
      <w:r>
        <w:rPr>
          <w:rFonts w:cs="宋体" w:asciiTheme="minorEastAsia" w:hAnsiTheme="minorEastAsia" w:eastAsiaTheme="minorEastAsia"/>
          <w:kern w:val="0"/>
          <w:sz w:val="32"/>
          <w:szCs w:val="32"/>
        </w:rPr>
        <w:t>6.</w:t>
      </w:r>
      <w:r>
        <w:rPr>
          <w:rFonts w:hint="eastAsia" w:cs="宋体" w:asciiTheme="minorEastAsia" w:hAnsiTheme="minorEastAsia" w:eastAsiaTheme="minorEastAsia"/>
          <w:kern w:val="0"/>
          <w:sz w:val="32"/>
          <w:szCs w:val="32"/>
        </w:rPr>
        <w:t>聘用人员在我区服务必须满</w:t>
      </w:r>
      <w:r>
        <w:rPr>
          <w:rFonts w:cs="宋体" w:asciiTheme="minorEastAsia" w:hAnsiTheme="minorEastAsia" w:eastAsiaTheme="minorEastAsia"/>
          <w:kern w:val="0"/>
          <w:sz w:val="32"/>
          <w:szCs w:val="32"/>
        </w:rPr>
        <w:t>5</w:t>
      </w:r>
      <w:r>
        <w:rPr>
          <w:rFonts w:hint="eastAsia" w:cs="宋体" w:asciiTheme="minorEastAsia" w:hAnsiTheme="minorEastAsia" w:eastAsiaTheme="minorEastAsia"/>
          <w:kern w:val="0"/>
          <w:sz w:val="32"/>
          <w:szCs w:val="32"/>
        </w:rPr>
        <w:t>周年（含）以上才可以向区外流动。</w:t>
      </w:r>
    </w:p>
    <w:p>
      <w:pPr>
        <w:shd w:val="clear" w:color="auto" w:fill="FFFFFF"/>
        <w:rPr>
          <w:rFonts w:cs="宋体" w:asciiTheme="minorEastAsia" w:hAnsiTheme="minorEastAsia" w:eastAsiaTheme="minorEastAsia"/>
          <w:b/>
          <w:kern w:val="0"/>
          <w:sz w:val="32"/>
          <w:szCs w:val="32"/>
        </w:rPr>
      </w:pPr>
      <w:r>
        <w:rPr>
          <w:rFonts w:hint="eastAsia" w:cs="宋体" w:asciiTheme="minorEastAsia" w:hAnsiTheme="minorEastAsia" w:eastAsiaTheme="minorEastAsia"/>
          <w:kern w:val="0"/>
          <w:sz w:val="32"/>
          <w:szCs w:val="32"/>
        </w:rPr>
        <w:t>　　</w:t>
      </w:r>
      <w:r>
        <w:rPr>
          <w:rFonts w:hint="eastAsia" w:cs="宋体" w:asciiTheme="minorEastAsia" w:hAnsiTheme="minorEastAsia" w:eastAsiaTheme="minorEastAsia"/>
          <w:b/>
          <w:kern w:val="0"/>
          <w:sz w:val="32"/>
          <w:szCs w:val="32"/>
        </w:rPr>
        <w:t>四、咨询电话</w:t>
      </w:r>
    </w:p>
    <w:p>
      <w:pPr>
        <w:shd w:val="clear" w:color="auto" w:fill="FFFFFF"/>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本公告由无锡市梁溪区教育局负责解释，咨询电话：</w:t>
      </w:r>
      <w:r>
        <w:rPr>
          <w:rFonts w:cs="宋体" w:asciiTheme="minorEastAsia" w:hAnsiTheme="minorEastAsia" w:eastAsiaTheme="minorEastAsia"/>
          <w:kern w:val="0"/>
          <w:sz w:val="32"/>
          <w:szCs w:val="32"/>
        </w:rPr>
        <w:t xml:space="preserve"> 0510-82733993</w:t>
      </w:r>
      <w:r>
        <w:rPr>
          <w:rFonts w:hint="eastAsia" w:cs="宋体" w:asciiTheme="minorEastAsia" w:hAnsiTheme="minorEastAsia" w:eastAsiaTheme="minorEastAsia"/>
          <w:kern w:val="0"/>
          <w:sz w:val="32"/>
          <w:szCs w:val="32"/>
        </w:rPr>
        <w:t>、</w:t>
      </w:r>
      <w:r>
        <w:rPr>
          <w:rFonts w:cs="宋体" w:asciiTheme="minorEastAsia" w:hAnsiTheme="minorEastAsia" w:eastAsiaTheme="minorEastAsia"/>
          <w:kern w:val="0"/>
          <w:sz w:val="32"/>
          <w:szCs w:val="32"/>
        </w:rPr>
        <w:t>85057395</w:t>
      </w:r>
      <w:r>
        <w:rPr>
          <w:rFonts w:hint="eastAsia" w:cs="宋体" w:asciiTheme="minorEastAsia" w:hAnsiTheme="minorEastAsia" w:eastAsiaTheme="minorEastAsia"/>
          <w:kern w:val="0"/>
          <w:sz w:val="32"/>
          <w:szCs w:val="32"/>
        </w:rPr>
        <w:t>（工作日</w:t>
      </w:r>
      <w:r>
        <w:rPr>
          <w:rFonts w:cs="宋体" w:asciiTheme="minorEastAsia" w:hAnsiTheme="minorEastAsia" w:eastAsiaTheme="minorEastAsia"/>
          <w:kern w:val="0"/>
          <w:sz w:val="32"/>
          <w:szCs w:val="32"/>
        </w:rPr>
        <w:t>9:00-17:00</w:t>
      </w:r>
      <w:r>
        <w:rPr>
          <w:rFonts w:hint="eastAsia" w:cs="宋体" w:asciiTheme="minorEastAsia" w:hAnsiTheme="minorEastAsia" w:eastAsiaTheme="minorEastAsia"/>
          <w:kern w:val="0"/>
          <w:sz w:val="32"/>
          <w:szCs w:val="32"/>
        </w:rPr>
        <w:t>）。</w:t>
      </w:r>
    </w:p>
    <w:p>
      <w:pPr>
        <w:shd w:val="clear" w:color="auto" w:fill="FFFFFF"/>
        <w:ind w:firstLine="640" w:firstLineChars="200"/>
        <w:rPr>
          <w:rFonts w:cs="宋体" w:asciiTheme="minorEastAsia" w:hAnsiTheme="minorEastAsia" w:eastAsiaTheme="minorEastAsia"/>
          <w:kern w:val="0"/>
          <w:sz w:val="32"/>
          <w:szCs w:val="32"/>
          <w:em w:val="dot"/>
        </w:rPr>
      </w:pPr>
      <w:r>
        <w:rPr>
          <w:rFonts w:hint="eastAsia" w:cs="宋体" w:asciiTheme="minorEastAsia" w:hAnsiTheme="minorEastAsia" w:eastAsiaTheme="minorEastAsia"/>
          <w:kern w:val="0"/>
          <w:sz w:val="32"/>
          <w:szCs w:val="32"/>
          <w:em w:val="dot"/>
        </w:rPr>
        <w:t>本次招聘教师考试没有复习大纲、复习资料，不指定考试用书，也不委托任何机构举办培训班。</w:t>
      </w:r>
    </w:p>
    <w:p>
      <w:pPr>
        <w:shd w:val="clear" w:color="auto" w:fill="FFFFFF"/>
        <w:rPr>
          <w:rFonts w:cs="宋体" w:asciiTheme="minorEastAsia" w:hAnsiTheme="minorEastAsia" w:eastAsiaTheme="minorEastAsia"/>
          <w:b/>
          <w:kern w:val="0"/>
          <w:sz w:val="32"/>
          <w:szCs w:val="32"/>
        </w:rPr>
      </w:pPr>
      <w:r>
        <w:rPr>
          <w:rFonts w:hint="eastAsia" w:cs="宋体" w:asciiTheme="minorEastAsia" w:hAnsiTheme="minorEastAsia" w:eastAsiaTheme="minorEastAsia"/>
          <w:kern w:val="0"/>
          <w:sz w:val="32"/>
          <w:szCs w:val="32"/>
        </w:rPr>
        <w:t>　　</w:t>
      </w:r>
      <w:r>
        <w:rPr>
          <w:rFonts w:hint="eastAsia" w:cs="宋体" w:asciiTheme="minorEastAsia" w:hAnsiTheme="minorEastAsia" w:eastAsiaTheme="minorEastAsia"/>
          <w:b/>
          <w:kern w:val="0"/>
          <w:sz w:val="32"/>
          <w:szCs w:val="32"/>
        </w:rPr>
        <w:t>五、招聘考务相关信息发布网址</w:t>
      </w:r>
    </w:p>
    <w:p>
      <w:pPr>
        <w:shd w:val="clear" w:color="auto" w:fill="FFFFFF"/>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无锡市梁溪区教育局网站“公告公示”栏</w:t>
      </w:r>
      <w:r>
        <w:rPr>
          <w:rFonts w:cs="宋体" w:asciiTheme="minorEastAsia" w:hAnsiTheme="minorEastAsia" w:eastAsiaTheme="minorEastAsia"/>
          <w:kern w:val="0"/>
          <w:sz w:val="32"/>
          <w:szCs w:val="32"/>
        </w:rPr>
        <w:t>http://www.wxlx.gov.cn/jyj/zfxxgk/gggs/index.shtml</w:t>
      </w:r>
    </w:p>
    <w:p>
      <w:pPr>
        <w:shd w:val="clear" w:color="auto" w:fill="FFFFFF"/>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无锡市梁溪区人民政府网站“公告公示”栏</w:t>
      </w:r>
      <w:r>
        <w:rPr>
          <w:rFonts w:cs="宋体" w:asciiTheme="minorEastAsia" w:hAnsiTheme="minorEastAsia" w:eastAsiaTheme="minorEastAsia"/>
          <w:kern w:val="0"/>
          <w:sz w:val="32"/>
          <w:szCs w:val="32"/>
        </w:rPr>
        <w:t>http://www.wxlx.gov.cn/xwzx/gggs/index.shtml</w:t>
      </w:r>
    </w:p>
    <w:p>
      <w:pPr>
        <w:shd w:val="clear" w:color="auto" w:fill="FFFFFF"/>
        <w:rPr>
          <w:rFonts w:cs="宋体" w:asciiTheme="minorEastAsia" w:hAnsiTheme="minorEastAsia" w:eastAsiaTheme="minorEastAsia"/>
          <w:b/>
          <w:kern w:val="0"/>
          <w:sz w:val="32"/>
          <w:szCs w:val="32"/>
        </w:rPr>
      </w:pPr>
      <w:r>
        <w:rPr>
          <w:rFonts w:hint="eastAsia" w:cs="宋体" w:asciiTheme="minorEastAsia" w:hAnsiTheme="minorEastAsia" w:eastAsiaTheme="minorEastAsia"/>
          <w:kern w:val="0"/>
          <w:sz w:val="32"/>
          <w:szCs w:val="32"/>
        </w:rPr>
        <w:t>　</w:t>
      </w:r>
      <w:r>
        <w:rPr>
          <w:rFonts w:hint="eastAsia" w:cs="宋体" w:asciiTheme="minorEastAsia" w:hAnsiTheme="minorEastAsia" w:eastAsiaTheme="minorEastAsia"/>
          <w:b/>
          <w:kern w:val="0"/>
          <w:sz w:val="32"/>
          <w:szCs w:val="32"/>
        </w:rPr>
        <w:t>　六、纪律与监督</w:t>
      </w:r>
    </w:p>
    <w:p>
      <w:pPr>
        <w:shd w:val="clear" w:color="auto" w:fill="FFFFFF"/>
        <w:rPr>
          <w:rFonts w:ascii="宋体" w:cs="宋体"/>
          <w:kern w:val="0"/>
          <w:sz w:val="32"/>
          <w:szCs w:val="32"/>
        </w:rPr>
      </w:pPr>
      <w:r>
        <w:rPr>
          <w:rFonts w:hint="eastAsia" w:ascii="宋体" w:hAnsi="宋体" w:cs="宋体"/>
          <w:kern w:val="0"/>
          <w:sz w:val="32"/>
          <w:szCs w:val="32"/>
        </w:rPr>
        <w:t>　　贯彻“公开、平等、竞争、择优”的原则，严肃考试纪律。为方便群众和社会监督，杜绝不正之风，特设立监督举报电话：</w:t>
      </w:r>
    </w:p>
    <w:p>
      <w:pPr>
        <w:shd w:val="clear" w:color="auto" w:fill="FFFFFF"/>
        <w:ind w:firstLine="616" w:firstLineChars="200"/>
        <w:rPr>
          <w:rFonts w:ascii="宋体" w:cs="宋体"/>
          <w:kern w:val="0"/>
          <w:sz w:val="32"/>
          <w:szCs w:val="32"/>
        </w:rPr>
      </w:pPr>
      <w:r>
        <w:rPr>
          <w:rFonts w:hint="eastAsia" w:ascii="宋体" w:hAnsi="宋体" w:cs="宋体"/>
          <w:spacing w:val="-6"/>
          <w:kern w:val="0"/>
          <w:sz w:val="32"/>
          <w:szCs w:val="32"/>
        </w:rPr>
        <w:t>无锡市梁溪区纪委派驻第一纪检监察组</w:t>
      </w:r>
      <w:r>
        <w:rPr>
          <w:rFonts w:hint="eastAsia" w:ascii="宋体" w:hAnsi="宋体" w:cs="宋体"/>
          <w:spacing w:val="-10"/>
          <w:kern w:val="0"/>
          <w:sz w:val="32"/>
          <w:szCs w:val="32"/>
        </w:rPr>
        <w:t>：</w:t>
      </w:r>
      <w:r>
        <w:rPr>
          <w:rFonts w:ascii="宋体" w:hAnsi="宋体" w:cs="宋体"/>
          <w:kern w:val="0"/>
          <w:sz w:val="32"/>
          <w:szCs w:val="32"/>
        </w:rPr>
        <w:t>0510</w:t>
      </w:r>
      <w:r>
        <w:rPr>
          <w:rFonts w:cs="宋体" w:asciiTheme="minorEastAsia" w:hAnsiTheme="minorEastAsia" w:eastAsiaTheme="minorEastAsia"/>
          <w:kern w:val="0"/>
          <w:sz w:val="32"/>
          <w:szCs w:val="32"/>
        </w:rPr>
        <w:t>-</w:t>
      </w:r>
      <w:r>
        <w:rPr>
          <w:rFonts w:hint="eastAsia" w:cs="Tahoma" w:asciiTheme="minorEastAsia" w:hAnsiTheme="minorEastAsia" w:eastAsiaTheme="minorEastAsia"/>
          <w:kern w:val="0"/>
          <w:sz w:val="32"/>
          <w:szCs w:val="32"/>
        </w:rPr>
        <w:t>82736319</w:t>
      </w:r>
    </w:p>
    <w:p>
      <w:pPr>
        <w:shd w:val="clear" w:color="auto" w:fill="FFFFFF"/>
        <w:rPr>
          <w:rFonts w:ascii="宋体" w:cs="宋体"/>
          <w:kern w:val="0"/>
          <w:sz w:val="32"/>
          <w:szCs w:val="32"/>
        </w:rPr>
      </w:pPr>
      <w:r>
        <w:rPr>
          <w:rFonts w:hint="eastAsia" w:ascii="宋体" w:hAnsi="宋体" w:cs="宋体"/>
          <w:kern w:val="0"/>
          <w:sz w:val="32"/>
          <w:szCs w:val="32"/>
        </w:rPr>
        <w:t>　　无锡市梁溪区人力资源和社会保障局：</w:t>
      </w:r>
      <w:r>
        <w:rPr>
          <w:rFonts w:ascii="宋体" w:hAnsi="宋体" w:cs="宋体"/>
          <w:kern w:val="0"/>
          <w:sz w:val="32"/>
          <w:szCs w:val="32"/>
        </w:rPr>
        <w:t>0510-83158637</w:t>
      </w:r>
    </w:p>
    <w:p>
      <w:pPr>
        <w:shd w:val="clear" w:color="auto" w:fill="FFFFFF"/>
        <w:ind w:firstLine="640" w:firstLineChars="200"/>
        <w:rPr>
          <w:rFonts w:ascii="宋体" w:cs="宋体"/>
          <w:kern w:val="0"/>
          <w:sz w:val="32"/>
          <w:szCs w:val="32"/>
        </w:rPr>
      </w:pPr>
      <w:r>
        <w:rPr>
          <w:rFonts w:hint="eastAsia" w:ascii="宋体" w:hAnsi="宋体" w:cs="宋体"/>
          <w:kern w:val="0"/>
          <w:sz w:val="32"/>
          <w:szCs w:val="32"/>
        </w:rPr>
        <w:t>无锡市梁溪区教育局政策法规科：</w:t>
      </w:r>
      <w:r>
        <w:rPr>
          <w:rFonts w:ascii="宋体" w:hAnsi="宋体" w:cs="宋体"/>
          <w:kern w:val="0"/>
          <w:sz w:val="32"/>
          <w:szCs w:val="32"/>
        </w:rPr>
        <w:t>0510-8</w:t>
      </w:r>
      <w:r>
        <w:rPr>
          <w:rFonts w:hint="eastAsia" w:ascii="宋体" w:hAnsi="宋体" w:cs="宋体"/>
          <w:kern w:val="0"/>
          <w:sz w:val="32"/>
          <w:szCs w:val="32"/>
        </w:rPr>
        <w:t>5055015</w:t>
      </w:r>
    </w:p>
    <w:p>
      <w:pPr>
        <w:shd w:val="clear" w:color="auto" w:fill="FFFFFF"/>
        <w:rPr>
          <w:rFonts w:ascii="宋体" w:cs="宋体"/>
          <w:kern w:val="0"/>
          <w:sz w:val="15"/>
          <w:szCs w:val="15"/>
        </w:rPr>
      </w:pPr>
    </w:p>
    <w:p>
      <w:pPr>
        <w:shd w:val="clear" w:color="auto" w:fill="FFFFFF"/>
        <w:ind w:left="1120" w:hanging="1120" w:hangingChars="350"/>
        <w:rPr>
          <w:rFonts w:ascii="宋体" w:cs="宋体"/>
          <w:kern w:val="0"/>
          <w:sz w:val="32"/>
          <w:szCs w:val="32"/>
        </w:rPr>
      </w:pPr>
      <w:r>
        <w:rPr>
          <w:rFonts w:hint="eastAsia" w:ascii="宋体" w:hAnsi="宋体" w:cs="宋体"/>
          <w:kern w:val="0"/>
          <w:sz w:val="32"/>
          <w:szCs w:val="32"/>
        </w:rPr>
        <w:t>附件</w:t>
      </w:r>
      <w:r>
        <w:rPr>
          <w:rFonts w:ascii="宋体" w:hAnsi="宋体" w:cs="宋体"/>
          <w:kern w:val="0"/>
          <w:sz w:val="32"/>
          <w:szCs w:val="32"/>
        </w:rPr>
        <w:t>1</w:t>
      </w:r>
      <w:r>
        <w:rPr>
          <w:rFonts w:hint="eastAsia" w:ascii="宋体" w:hAnsi="宋体" w:cs="宋体"/>
          <w:kern w:val="0"/>
          <w:sz w:val="32"/>
          <w:szCs w:val="32"/>
        </w:rPr>
        <w:t>：</w:t>
      </w:r>
      <w:r>
        <w:rPr>
          <w:rFonts w:ascii="宋体" w:hAnsi="宋体" w:cs="宋体"/>
          <w:spacing w:val="-10"/>
          <w:kern w:val="0"/>
          <w:sz w:val="32"/>
          <w:szCs w:val="32"/>
        </w:rPr>
        <w:t>20</w:t>
      </w:r>
      <w:r>
        <w:rPr>
          <w:rFonts w:hint="eastAsia" w:ascii="宋体" w:hAnsi="宋体" w:cs="宋体"/>
          <w:spacing w:val="-10"/>
          <w:kern w:val="0"/>
          <w:sz w:val="32"/>
          <w:szCs w:val="32"/>
        </w:rPr>
        <w:t>20年无锡市梁溪区教育系统公开招聘教师岗位简介表</w:t>
      </w:r>
    </w:p>
    <w:p>
      <w:pPr>
        <w:shd w:val="clear" w:color="auto" w:fill="FFFFFF"/>
        <w:rPr>
          <w:rFonts w:ascii="宋体" w:cs="宋体"/>
          <w:kern w:val="0"/>
          <w:sz w:val="32"/>
          <w:szCs w:val="32"/>
        </w:rPr>
      </w:pPr>
      <w:r>
        <w:rPr>
          <w:rFonts w:hint="eastAsia" w:ascii="宋体" w:hAnsi="宋体" w:cs="宋体"/>
          <w:kern w:val="0"/>
          <w:sz w:val="32"/>
          <w:szCs w:val="32"/>
        </w:rPr>
        <w:t>附件</w:t>
      </w:r>
      <w:r>
        <w:rPr>
          <w:rFonts w:ascii="宋体" w:hAnsi="宋体" w:cs="宋体"/>
          <w:kern w:val="0"/>
          <w:sz w:val="32"/>
          <w:szCs w:val="32"/>
        </w:rPr>
        <w:t>2</w:t>
      </w:r>
      <w:r>
        <w:rPr>
          <w:rFonts w:hint="eastAsia" w:ascii="宋体" w:hAnsi="宋体" w:cs="宋体"/>
          <w:kern w:val="0"/>
          <w:sz w:val="32"/>
          <w:szCs w:val="32"/>
        </w:rPr>
        <w:t>：</w:t>
      </w:r>
      <w:r>
        <w:rPr>
          <w:rFonts w:ascii="宋体" w:hAnsi="宋体" w:cs="宋体"/>
          <w:kern w:val="0"/>
          <w:sz w:val="32"/>
          <w:szCs w:val="32"/>
        </w:rPr>
        <w:t>20</w:t>
      </w:r>
      <w:r>
        <w:rPr>
          <w:rFonts w:hint="eastAsia" w:ascii="宋体" w:hAnsi="宋体" w:cs="宋体"/>
          <w:kern w:val="0"/>
          <w:sz w:val="32"/>
          <w:szCs w:val="32"/>
        </w:rPr>
        <w:t>20年无锡市区教育系统公开招聘教师公告</w:t>
      </w:r>
    </w:p>
    <w:p>
      <w:pPr>
        <w:shd w:val="clear" w:color="auto" w:fill="FFFFFF"/>
        <w:rPr>
          <w:rFonts w:ascii="宋体" w:cs="宋体"/>
          <w:kern w:val="0"/>
          <w:sz w:val="32"/>
          <w:szCs w:val="32"/>
        </w:rPr>
      </w:pPr>
      <w:r>
        <w:rPr>
          <w:rFonts w:hint="eastAsia" w:ascii="宋体" w:hAnsi="宋体" w:cs="宋体"/>
          <w:kern w:val="0"/>
          <w:sz w:val="32"/>
          <w:szCs w:val="32"/>
        </w:rPr>
        <w:t>　</w:t>
      </w:r>
    </w:p>
    <w:p>
      <w:pPr>
        <w:shd w:val="clear" w:color="auto" w:fill="FFFFFF"/>
        <w:jc w:val="right"/>
        <w:rPr>
          <w:rFonts w:ascii="宋体" w:cs="宋体"/>
          <w:kern w:val="0"/>
          <w:sz w:val="32"/>
          <w:szCs w:val="32"/>
        </w:rPr>
      </w:pPr>
      <w:r>
        <w:rPr>
          <w:rFonts w:hint="eastAsia" w:ascii="宋体" w:hAnsi="宋体" w:cs="宋体"/>
          <w:kern w:val="0"/>
          <w:sz w:val="32"/>
          <w:szCs w:val="32"/>
        </w:rPr>
        <w:t>　无锡市梁溪区教育局</w:t>
      </w:r>
    </w:p>
    <w:p>
      <w:pPr>
        <w:shd w:val="clear" w:color="auto" w:fill="FFFFFF"/>
        <w:jc w:val="right"/>
        <w:rPr>
          <w:rFonts w:ascii="宋体" w:cs="宋体"/>
          <w:color w:val="FF0000"/>
          <w:kern w:val="0"/>
          <w:sz w:val="32"/>
          <w:szCs w:val="32"/>
        </w:rPr>
      </w:pPr>
      <w:r>
        <w:rPr>
          <w:rFonts w:hint="eastAsia" w:ascii="宋体" w:hAnsi="宋体" w:cs="宋体"/>
          <w:kern w:val="0"/>
          <w:sz w:val="32"/>
          <w:szCs w:val="32"/>
        </w:rPr>
        <w:t>　　</w:t>
      </w:r>
      <w:r>
        <w:rPr>
          <w:rFonts w:ascii="宋体" w:hAnsi="宋体" w:cs="宋体"/>
          <w:kern w:val="0"/>
          <w:sz w:val="32"/>
          <w:szCs w:val="32"/>
        </w:rPr>
        <w:t>20</w:t>
      </w:r>
      <w:r>
        <w:rPr>
          <w:rFonts w:hint="eastAsia" w:ascii="宋体" w:hAnsi="宋体" w:cs="宋体"/>
          <w:kern w:val="0"/>
          <w:sz w:val="32"/>
          <w:szCs w:val="32"/>
        </w:rPr>
        <w:t>20年3月31日</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22159"/>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0B"/>
    <w:rsid w:val="0000500B"/>
    <w:rsid w:val="00030694"/>
    <w:rsid w:val="00032814"/>
    <w:rsid w:val="000510ED"/>
    <w:rsid w:val="00051247"/>
    <w:rsid w:val="00053AF8"/>
    <w:rsid w:val="00054C9D"/>
    <w:rsid w:val="000608EF"/>
    <w:rsid w:val="0006772E"/>
    <w:rsid w:val="00072A81"/>
    <w:rsid w:val="00073729"/>
    <w:rsid w:val="0007635D"/>
    <w:rsid w:val="00077737"/>
    <w:rsid w:val="00080C76"/>
    <w:rsid w:val="000A6C87"/>
    <w:rsid w:val="000B025E"/>
    <w:rsid w:val="000B393B"/>
    <w:rsid w:val="000B611D"/>
    <w:rsid w:val="000B6295"/>
    <w:rsid w:val="000B6D4F"/>
    <w:rsid w:val="000C3043"/>
    <w:rsid w:val="000C786F"/>
    <w:rsid w:val="000D29A0"/>
    <w:rsid w:val="000D3F43"/>
    <w:rsid w:val="000D7E45"/>
    <w:rsid w:val="000E12F6"/>
    <w:rsid w:val="000F2977"/>
    <w:rsid w:val="000F71E2"/>
    <w:rsid w:val="00101453"/>
    <w:rsid w:val="0010530E"/>
    <w:rsid w:val="00111B37"/>
    <w:rsid w:val="00115647"/>
    <w:rsid w:val="00135739"/>
    <w:rsid w:val="00140AE7"/>
    <w:rsid w:val="00145DD4"/>
    <w:rsid w:val="00145E1F"/>
    <w:rsid w:val="001755EC"/>
    <w:rsid w:val="00176267"/>
    <w:rsid w:val="00190853"/>
    <w:rsid w:val="0019368D"/>
    <w:rsid w:val="001A6CB5"/>
    <w:rsid w:val="001B04D6"/>
    <w:rsid w:val="001B3E1E"/>
    <w:rsid w:val="001E4463"/>
    <w:rsid w:val="001E6DDA"/>
    <w:rsid w:val="001F5E53"/>
    <w:rsid w:val="001F6D0A"/>
    <w:rsid w:val="00204874"/>
    <w:rsid w:val="002072D9"/>
    <w:rsid w:val="00223B62"/>
    <w:rsid w:val="00231EC5"/>
    <w:rsid w:val="00244B11"/>
    <w:rsid w:val="00255A95"/>
    <w:rsid w:val="002613FC"/>
    <w:rsid w:val="00262630"/>
    <w:rsid w:val="002717C6"/>
    <w:rsid w:val="002815DA"/>
    <w:rsid w:val="00285EB7"/>
    <w:rsid w:val="00287628"/>
    <w:rsid w:val="002958FB"/>
    <w:rsid w:val="00296C78"/>
    <w:rsid w:val="002A6432"/>
    <w:rsid w:val="002B22AC"/>
    <w:rsid w:val="002D55AA"/>
    <w:rsid w:val="002E3CF6"/>
    <w:rsid w:val="002E6863"/>
    <w:rsid w:val="00305CC3"/>
    <w:rsid w:val="00310E26"/>
    <w:rsid w:val="003150C1"/>
    <w:rsid w:val="003162A1"/>
    <w:rsid w:val="003200E6"/>
    <w:rsid w:val="00322224"/>
    <w:rsid w:val="0032365C"/>
    <w:rsid w:val="00333664"/>
    <w:rsid w:val="0034594D"/>
    <w:rsid w:val="00366658"/>
    <w:rsid w:val="00367B24"/>
    <w:rsid w:val="00386FC4"/>
    <w:rsid w:val="0038793B"/>
    <w:rsid w:val="0039056B"/>
    <w:rsid w:val="003A6041"/>
    <w:rsid w:val="003A7B18"/>
    <w:rsid w:val="003D30D7"/>
    <w:rsid w:val="003E74D5"/>
    <w:rsid w:val="004204CB"/>
    <w:rsid w:val="00447358"/>
    <w:rsid w:val="00453046"/>
    <w:rsid w:val="00475D28"/>
    <w:rsid w:val="00477D52"/>
    <w:rsid w:val="00484EB9"/>
    <w:rsid w:val="004942D8"/>
    <w:rsid w:val="00496654"/>
    <w:rsid w:val="004A6902"/>
    <w:rsid w:val="004C0B64"/>
    <w:rsid w:val="004E5D97"/>
    <w:rsid w:val="004E6B58"/>
    <w:rsid w:val="004F5642"/>
    <w:rsid w:val="005022D4"/>
    <w:rsid w:val="005042B5"/>
    <w:rsid w:val="005208DC"/>
    <w:rsid w:val="005279E5"/>
    <w:rsid w:val="005356F1"/>
    <w:rsid w:val="00542CFF"/>
    <w:rsid w:val="005576FE"/>
    <w:rsid w:val="00580930"/>
    <w:rsid w:val="00591407"/>
    <w:rsid w:val="005A45F0"/>
    <w:rsid w:val="005C5D15"/>
    <w:rsid w:val="005D5D20"/>
    <w:rsid w:val="005E6CAE"/>
    <w:rsid w:val="005F1939"/>
    <w:rsid w:val="00626A2F"/>
    <w:rsid w:val="00635A5B"/>
    <w:rsid w:val="00637F51"/>
    <w:rsid w:val="00660715"/>
    <w:rsid w:val="00660C6A"/>
    <w:rsid w:val="00662BD6"/>
    <w:rsid w:val="0066695A"/>
    <w:rsid w:val="0066759A"/>
    <w:rsid w:val="0068493C"/>
    <w:rsid w:val="006906CB"/>
    <w:rsid w:val="006A2586"/>
    <w:rsid w:val="006A5B5C"/>
    <w:rsid w:val="006B2EA8"/>
    <w:rsid w:val="006B52CF"/>
    <w:rsid w:val="006C1E97"/>
    <w:rsid w:val="006C3D1D"/>
    <w:rsid w:val="006F18F4"/>
    <w:rsid w:val="006F2147"/>
    <w:rsid w:val="00715722"/>
    <w:rsid w:val="00715D2F"/>
    <w:rsid w:val="007274A9"/>
    <w:rsid w:val="00735313"/>
    <w:rsid w:val="00735610"/>
    <w:rsid w:val="00745AA2"/>
    <w:rsid w:val="00750869"/>
    <w:rsid w:val="00755055"/>
    <w:rsid w:val="00760184"/>
    <w:rsid w:val="0076540C"/>
    <w:rsid w:val="00784544"/>
    <w:rsid w:val="007859B1"/>
    <w:rsid w:val="00792936"/>
    <w:rsid w:val="007A30BD"/>
    <w:rsid w:val="007A485E"/>
    <w:rsid w:val="007B5403"/>
    <w:rsid w:val="007C15D3"/>
    <w:rsid w:val="007D791D"/>
    <w:rsid w:val="007E06CC"/>
    <w:rsid w:val="007E2302"/>
    <w:rsid w:val="007E6379"/>
    <w:rsid w:val="007F7489"/>
    <w:rsid w:val="00807340"/>
    <w:rsid w:val="00811D38"/>
    <w:rsid w:val="00814C51"/>
    <w:rsid w:val="00816FC2"/>
    <w:rsid w:val="00822D73"/>
    <w:rsid w:val="008233B9"/>
    <w:rsid w:val="00827474"/>
    <w:rsid w:val="00835384"/>
    <w:rsid w:val="00861103"/>
    <w:rsid w:val="00874562"/>
    <w:rsid w:val="008766C6"/>
    <w:rsid w:val="008768B8"/>
    <w:rsid w:val="00887C27"/>
    <w:rsid w:val="00887F8C"/>
    <w:rsid w:val="00893CA0"/>
    <w:rsid w:val="008D2A53"/>
    <w:rsid w:val="008E1D22"/>
    <w:rsid w:val="008E3DF2"/>
    <w:rsid w:val="008E6E40"/>
    <w:rsid w:val="008F1756"/>
    <w:rsid w:val="009064B3"/>
    <w:rsid w:val="00910DAA"/>
    <w:rsid w:val="00920025"/>
    <w:rsid w:val="009244E1"/>
    <w:rsid w:val="00924B9C"/>
    <w:rsid w:val="00930639"/>
    <w:rsid w:val="00945694"/>
    <w:rsid w:val="00953A7E"/>
    <w:rsid w:val="0096033F"/>
    <w:rsid w:val="00964BD5"/>
    <w:rsid w:val="00967638"/>
    <w:rsid w:val="00971248"/>
    <w:rsid w:val="00971AA7"/>
    <w:rsid w:val="009729A2"/>
    <w:rsid w:val="009B0E44"/>
    <w:rsid w:val="009B4D67"/>
    <w:rsid w:val="009C69B5"/>
    <w:rsid w:val="009D519B"/>
    <w:rsid w:val="009D70EB"/>
    <w:rsid w:val="009F4F67"/>
    <w:rsid w:val="009F63F5"/>
    <w:rsid w:val="00A30C7E"/>
    <w:rsid w:val="00A35EDC"/>
    <w:rsid w:val="00A407DA"/>
    <w:rsid w:val="00A5645F"/>
    <w:rsid w:val="00A6466C"/>
    <w:rsid w:val="00A66638"/>
    <w:rsid w:val="00A80973"/>
    <w:rsid w:val="00A81231"/>
    <w:rsid w:val="00A92169"/>
    <w:rsid w:val="00AA2264"/>
    <w:rsid w:val="00AC4121"/>
    <w:rsid w:val="00AD513F"/>
    <w:rsid w:val="00AD7C46"/>
    <w:rsid w:val="00AE05D3"/>
    <w:rsid w:val="00AE21F3"/>
    <w:rsid w:val="00AE4901"/>
    <w:rsid w:val="00AF221A"/>
    <w:rsid w:val="00AF4EE5"/>
    <w:rsid w:val="00B04C4C"/>
    <w:rsid w:val="00B15855"/>
    <w:rsid w:val="00B32D55"/>
    <w:rsid w:val="00B377A3"/>
    <w:rsid w:val="00B52D5F"/>
    <w:rsid w:val="00B5507F"/>
    <w:rsid w:val="00B5735A"/>
    <w:rsid w:val="00B7232E"/>
    <w:rsid w:val="00B84109"/>
    <w:rsid w:val="00B930FE"/>
    <w:rsid w:val="00BA3254"/>
    <w:rsid w:val="00BA43D0"/>
    <w:rsid w:val="00BC3AD8"/>
    <w:rsid w:val="00BD3B7D"/>
    <w:rsid w:val="00BE4D7D"/>
    <w:rsid w:val="00BE6F77"/>
    <w:rsid w:val="00BF1CDD"/>
    <w:rsid w:val="00BF2640"/>
    <w:rsid w:val="00BF5DC3"/>
    <w:rsid w:val="00C0704F"/>
    <w:rsid w:val="00C10C51"/>
    <w:rsid w:val="00C13FDA"/>
    <w:rsid w:val="00C205E2"/>
    <w:rsid w:val="00C20E1C"/>
    <w:rsid w:val="00C26006"/>
    <w:rsid w:val="00C50945"/>
    <w:rsid w:val="00C57C94"/>
    <w:rsid w:val="00C62E23"/>
    <w:rsid w:val="00C6514D"/>
    <w:rsid w:val="00C65333"/>
    <w:rsid w:val="00C65E93"/>
    <w:rsid w:val="00C75FF4"/>
    <w:rsid w:val="00C8498F"/>
    <w:rsid w:val="00CA40C6"/>
    <w:rsid w:val="00CA5E8A"/>
    <w:rsid w:val="00CB4D74"/>
    <w:rsid w:val="00CB6E62"/>
    <w:rsid w:val="00CC2A88"/>
    <w:rsid w:val="00CD2A27"/>
    <w:rsid w:val="00CD54BD"/>
    <w:rsid w:val="00CE4FA7"/>
    <w:rsid w:val="00CF1C68"/>
    <w:rsid w:val="00CF309C"/>
    <w:rsid w:val="00D015D2"/>
    <w:rsid w:val="00D0373E"/>
    <w:rsid w:val="00D23320"/>
    <w:rsid w:val="00D31D11"/>
    <w:rsid w:val="00D52822"/>
    <w:rsid w:val="00D52A1E"/>
    <w:rsid w:val="00D73C09"/>
    <w:rsid w:val="00D74E55"/>
    <w:rsid w:val="00D833D1"/>
    <w:rsid w:val="00D865CC"/>
    <w:rsid w:val="00D936D8"/>
    <w:rsid w:val="00D94802"/>
    <w:rsid w:val="00D973FF"/>
    <w:rsid w:val="00D97A33"/>
    <w:rsid w:val="00DA50D2"/>
    <w:rsid w:val="00DA664A"/>
    <w:rsid w:val="00DC7DA2"/>
    <w:rsid w:val="00DD496E"/>
    <w:rsid w:val="00DF62FE"/>
    <w:rsid w:val="00E322FE"/>
    <w:rsid w:val="00E45968"/>
    <w:rsid w:val="00E527AF"/>
    <w:rsid w:val="00E569AE"/>
    <w:rsid w:val="00E63171"/>
    <w:rsid w:val="00E641A7"/>
    <w:rsid w:val="00E6682A"/>
    <w:rsid w:val="00E71EA0"/>
    <w:rsid w:val="00E8091A"/>
    <w:rsid w:val="00E83F16"/>
    <w:rsid w:val="00EA1A03"/>
    <w:rsid w:val="00EA25E3"/>
    <w:rsid w:val="00EB2717"/>
    <w:rsid w:val="00ED347A"/>
    <w:rsid w:val="00EE427A"/>
    <w:rsid w:val="00EE553E"/>
    <w:rsid w:val="00EE6E60"/>
    <w:rsid w:val="00EE7487"/>
    <w:rsid w:val="00EF1E62"/>
    <w:rsid w:val="00EF1F43"/>
    <w:rsid w:val="00F01DB6"/>
    <w:rsid w:val="00F1530A"/>
    <w:rsid w:val="00F1568C"/>
    <w:rsid w:val="00F21F95"/>
    <w:rsid w:val="00F26DDC"/>
    <w:rsid w:val="00F273C3"/>
    <w:rsid w:val="00F30633"/>
    <w:rsid w:val="00F325A4"/>
    <w:rsid w:val="00F4550F"/>
    <w:rsid w:val="00F507AE"/>
    <w:rsid w:val="00F63FA3"/>
    <w:rsid w:val="00F67E96"/>
    <w:rsid w:val="00F807DE"/>
    <w:rsid w:val="00FB73AE"/>
    <w:rsid w:val="00FC0149"/>
    <w:rsid w:val="00FC7FB4"/>
    <w:rsid w:val="00FD06F9"/>
    <w:rsid w:val="00FD51BB"/>
    <w:rsid w:val="00FD6AD0"/>
    <w:rsid w:val="00FD7E97"/>
    <w:rsid w:val="00FE0173"/>
    <w:rsid w:val="00FE6866"/>
    <w:rsid w:val="00FF17C8"/>
    <w:rsid w:val="00FF1E90"/>
    <w:rsid w:val="00FF5D74"/>
    <w:rsid w:val="3AF64B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iPriority w:val="99"/>
    <w:pPr>
      <w:tabs>
        <w:tab w:val="center" w:pos="4153"/>
        <w:tab w:val="right" w:pos="8306"/>
      </w:tabs>
      <w:snapToGrid w:val="0"/>
      <w:jc w:val="left"/>
    </w:pPr>
    <w:rPr>
      <w:kern w:val="0"/>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kern w:val="0"/>
      <w:sz w:val="18"/>
      <w:szCs w:val="18"/>
    </w:rPr>
  </w:style>
  <w:style w:type="character" w:styleId="7">
    <w:name w:val="Hyperlink"/>
    <w:uiPriority w:val="99"/>
    <w:rPr>
      <w:rFonts w:cs="Times New Roman"/>
      <w:color w:val="0000FF"/>
      <w:u w:val="single"/>
    </w:rPr>
  </w:style>
  <w:style w:type="character" w:customStyle="1" w:styleId="8">
    <w:name w:val="页眉 Char"/>
    <w:link w:val="4"/>
    <w:locked/>
    <w:uiPriority w:val="99"/>
    <w:rPr>
      <w:rFonts w:cs="Times New Roman"/>
      <w:sz w:val="18"/>
      <w:szCs w:val="18"/>
    </w:rPr>
  </w:style>
  <w:style w:type="character" w:customStyle="1" w:styleId="9">
    <w:name w:val="页脚 Char"/>
    <w:link w:val="3"/>
    <w:locked/>
    <w:uiPriority w:val="99"/>
    <w:rPr>
      <w:rFonts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659</Words>
  <Characters>3758</Characters>
  <Lines>31</Lines>
  <Paragraphs>8</Paragraphs>
  <TotalTime>3</TotalTime>
  <ScaleCrop>false</ScaleCrop>
  <LinksUpToDate>false</LinksUpToDate>
  <CharactersWithSpaces>4409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2020-03-30T05:55:00Z</dcterms:created>
  <dc:creator>卜志燕</dc:creator>
  <cp:lastModifiedBy>学信任老师</cp:lastModifiedBy>
  <cp:lastPrinted>2020-03-26T01:34:00Z</cp:lastPrinted>
  <dcterms:modified xsi:type="dcterms:W3CDTF">2020-03-31T09:13:27Z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